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B828E" w14:textId="77777777" w:rsidR="003231EA" w:rsidRPr="00003B4C" w:rsidRDefault="00CA5C6C" w:rsidP="003231EA">
      <w:pPr>
        <w:pStyle w:val="Default"/>
        <w:rPr>
          <w:rFonts w:asciiTheme="minorHAnsi" w:hAnsiTheme="minorHAnsi" w:cstheme="minorHAnsi"/>
          <w:color w:val="000000" w:themeColor="text1"/>
        </w:rPr>
      </w:pPr>
      <w:r w:rsidRPr="00003B4C">
        <w:rPr>
          <w:rFonts w:asciiTheme="minorHAnsi" w:hAnsiTheme="minorHAnsi" w:cstheme="minorHAnsi"/>
          <w:color w:val="000000" w:themeColor="text1"/>
        </w:rPr>
        <w:t>C-19 Working Group</w:t>
      </w:r>
    </w:p>
    <w:p w14:paraId="572C5C19" w14:textId="41F29705" w:rsidR="00986D23" w:rsidRDefault="00666829" w:rsidP="00986D23">
      <w:pPr>
        <w:pStyle w:val="Default"/>
        <w:rPr>
          <w:rFonts w:asciiTheme="minorHAnsi" w:hAnsiTheme="minorHAnsi" w:cstheme="minorHAnsi"/>
          <w:color w:val="000000" w:themeColor="text1"/>
        </w:rPr>
      </w:pPr>
      <w:r>
        <w:rPr>
          <w:rFonts w:asciiTheme="minorHAnsi" w:hAnsiTheme="minorHAnsi" w:cstheme="minorHAnsi"/>
          <w:color w:val="000000" w:themeColor="text1"/>
        </w:rPr>
        <w:t>Revision 1</w:t>
      </w:r>
      <w:r w:rsidR="00473352">
        <w:rPr>
          <w:rFonts w:asciiTheme="minorHAnsi" w:hAnsiTheme="minorHAnsi" w:cstheme="minorHAnsi"/>
          <w:color w:val="000000" w:themeColor="text1"/>
        </w:rPr>
        <w:t>5</w:t>
      </w:r>
      <w:r w:rsidR="00B0467B">
        <w:rPr>
          <w:rFonts w:asciiTheme="minorHAnsi" w:hAnsiTheme="minorHAnsi" w:cstheme="minorHAnsi"/>
          <w:color w:val="000000" w:themeColor="text1"/>
        </w:rPr>
        <w:t>;</w:t>
      </w:r>
      <w:r w:rsidR="00003B4C">
        <w:rPr>
          <w:rFonts w:asciiTheme="minorHAnsi" w:hAnsiTheme="minorHAnsi" w:cstheme="minorHAnsi"/>
          <w:color w:val="000000" w:themeColor="text1"/>
        </w:rPr>
        <w:t xml:space="preserve"> </w:t>
      </w:r>
      <w:r w:rsidR="00CB236A">
        <w:rPr>
          <w:rFonts w:asciiTheme="minorHAnsi" w:hAnsiTheme="minorHAnsi" w:cstheme="minorHAnsi"/>
          <w:color w:val="000000" w:themeColor="text1"/>
        </w:rPr>
        <w:t>8</w:t>
      </w:r>
      <w:bookmarkStart w:id="0" w:name="_GoBack"/>
      <w:bookmarkEnd w:id="0"/>
      <w:r w:rsidR="00473352">
        <w:rPr>
          <w:rFonts w:asciiTheme="minorHAnsi" w:hAnsiTheme="minorHAnsi" w:cstheme="minorHAnsi"/>
          <w:color w:val="000000" w:themeColor="text1"/>
        </w:rPr>
        <w:t xml:space="preserve"> June</w:t>
      </w:r>
      <w:r w:rsidR="00986D23" w:rsidRPr="00C074B5">
        <w:rPr>
          <w:rFonts w:asciiTheme="minorHAnsi" w:hAnsiTheme="minorHAnsi" w:cstheme="minorHAnsi"/>
          <w:color w:val="000000" w:themeColor="text1"/>
        </w:rPr>
        <w:t xml:space="preserve"> 2020</w:t>
      </w:r>
    </w:p>
    <w:p w14:paraId="7C520CC0" w14:textId="78D4E7F3" w:rsidR="00473352" w:rsidRDefault="00473352" w:rsidP="00986D23">
      <w:pPr>
        <w:pStyle w:val="Default"/>
        <w:rPr>
          <w:rFonts w:asciiTheme="minorHAnsi" w:hAnsiTheme="minorHAnsi" w:cstheme="minorHAnsi"/>
          <w:color w:val="000000" w:themeColor="text1"/>
        </w:rPr>
      </w:pPr>
      <w:r>
        <w:rPr>
          <w:rFonts w:asciiTheme="minorHAnsi" w:hAnsiTheme="minorHAnsi" w:cstheme="minorHAnsi"/>
          <w:color w:val="000000" w:themeColor="text1"/>
        </w:rPr>
        <w:t>Plan formal approved by SI on 8 June 2020</w:t>
      </w:r>
    </w:p>
    <w:p w14:paraId="5BD6151B" w14:textId="77777777" w:rsidR="00986D23" w:rsidRPr="00BC4D73" w:rsidRDefault="00986D23" w:rsidP="003231EA">
      <w:pPr>
        <w:pStyle w:val="Default"/>
        <w:rPr>
          <w:rFonts w:asciiTheme="minorHAnsi" w:hAnsiTheme="minorHAnsi" w:cstheme="minorHAnsi"/>
          <w:color w:val="233C41"/>
          <w:sz w:val="22"/>
          <w:szCs w:val="22"/>
        </w:rPr>
      </w:pPr>
    </w:p>
    <w:p w14:paraId="0F7C5DBB" w14:textId="77777777" w:rsidR="007C71BF" w:rsidRPr="00003B4C" w:rsidRDefault="007C71BF" w:rsidP="00986D23">
      <w:pPr>
        <w:rPr>
          <w:rFonts w:asciiTheme="minorHAnsi" w:hAnsiTheme="minorHAnsi" w:cstheme="minorHAnsi"/>
          <w:bCs/>
          <w:color w:val="000000" w:themeColor="text1"/>
        </w:rPr>
      </w:pPr>
      <w:r w:rsidRPr="00003B4C">
        <w:rPr>
          <w:rFonts w:asciiTheme="minorHAnsi" w:hAnsiTheme="minorHAnsi" w:cstheme="minorHAnsi"/>
          <w:bCs/>
          <w:color w:val="000000" w:themeColor="text1"/>
        </w:rPr>
        <w:t>Overview</w:t>
      </w:r>
    </w:p>
    <w:p w14:paraId="6415A080" w14:textId="77777777" w:rsidR="007C71BF" w:rsidRDefault="007C71BF" w:rsidP="00986D23">
      <w:pPr>
        <w:rPr>
          <w:rFonts w:asciiTheme="minorHAnsi" w:hAnsiTheme="minorHAnsi" w:cstheme="minorHAnsi"/>
          <w:bCs/>
          <w:color w:val="4472C4" w:themeColor="accent1"/>
          <w:sz w:val="22"/>
          <w:szCs w:val="22"/>
        </w:rPr>
      </w:pPr>
    </w:p>
    <w:p w14:paraId="3EF48779" w14:textId="31249930" w:rsidR="00986D23" w:rsidRPr="00BC4D73" w:rsidRDefault="003231EA" w:rsidP="00986D23">
      <w:pPr>
        <w:rPr>
          <w:rFonts w:asciiTheme="minorHAnsi" w:hAnsiTheme="minorHAnsi" w:cstheme="minorHAnsi"/>
          <w:color w:val="4472C4" w:themeColor="accent1"/>
          <w:sz w:val="22"/>
          <w:szCs w:val="22"/>
        </w:rPr>
      </w:pPr>
      <w:r w:rsidRPr="00BC4D73">
        <w:rPr>
          <w:rFonts w:asciiTheme="minorHAnsi" w:hAnsiTheme="minorHAnsi" w:cstheme="minorHAnsi"/>
          <w:bCs/>
          <w:color w:val="4472C4" w:themeColor="accent1"/>
          <w:sz w:val="22"/>
          <w:szCs w:val="22"/>
        </w:rPr>
        <w:t xml:space="preserve">Owing to the ongoing COVID-19 </w:t>
      </w:r>
      <w:r w:rsidR="0014230B" w:rsidRPr="00BC4D73">
        <w:rPr>
          <w:rFonts w:asciiTheme="minorHAnsi" w:hAnsiTheme="minorHAnsi" w:cstheme="minorHAnsi"/>
          <w:bCs/>
          <w:color w:val="4472C4" w:themeColor="accent1"/>
          <w:sz w:val="22"/>
          <w:szCs w:val="22"/>
        </w:rPr>
        <w:t xml:space="preserve">health care </w:t>
      </w:r>
      <w:r w:rsidRPr="00BC4D73">
        <w:rPr>
          <w:rFonts w:asciiTheme="minorHAnsi" w:hAnsiTheme="minorHAnsi" w:cstheme="minorHAnsi"/>
          <w:bCs/>
          <w:color w:val="4472C4" w:themeColor="accent1"/>
          <w:sz w:val="22"/>
          <w:szCs w:val="22"/>
        </w:rPr>
        <w:t>crisis, nearly all research at SAO</w:t>
      </w:r>
      <w:r w:rsidR="00FC44F7" w:rsidRPr="00BC4D73">
        <w:rPr>
          <w:rFonts w:asciiTheme="minorHAnsi" w:hAnsiTheme="minorHAnsi" w:cstheme="minorHAnsi"/>
          <w:bCs/>
          <w:color w:val="4472C4" w:themeColor="accent1"/>
          <w:sz w:val="22"/>
          <w:szCs w:val="22"/>
        </w:rPr>
        <w:t xml:space="preserve"> is </w:t>
      </w:r>
      <w:r w:rsidR="00DA09C2" w:rsidRPr="00BC4D73">
        <w:rPr>
          <w:rFonts w:asciiTheme="minorHAnsi" w:hAnsiTheme="minorHAnsi" w:cstheme="minorHAnsi"/>
          <w:color w:val="4472C4" w:themeColor="accent1"/>
          <w:sz w:val="22"/>
          <w:szCs w:val="22"/>
        </w:rPr>
        <w:t>presently</w:t>
      </w:r>
      <w:r w:rsidR="009F7C89" w:rsidRPr="00BC4D73">
        <w:rPr>
          <w:rFonts w:asciiTheme="minorHAnsi" w:hAnsiTheme="minorHAnsi" w:cstheme="minorHAnsi"/>
          <w:color w:val="4472C4" w:themeColor="accent1"/>
          <w:sz w:val="22"/>
          <w:szCs w:val="22"/>
        </w:rPr>
        <w:t xml:space="preserve"> c</w:t>
      </w:r>
      <w:r w:rsidRPr="00BC4D73">
        <w:rPr>
          <w:rFonts w:asciiTheme="minorHAnsi" w:hAnsiTheme="minorHAnsi" w:cstheme="minorHAnsi"/>
          <w:color w:val="4472C4" w:themeColor="accent1"/>
          <w:sz w:val="22"/>
          <w:szCs w:val="22"/>
        </w:rPr>
        <w:t xml:space="preserve">onducted </w:t>
      </w:r>
      <w:r w:rsidR="004F68E3" w:rsidRPr="00BC4D73">
        <w:rPr>
          <w:rFonts w:asciiTheme="minorHAnsi" w:hAnsiTheme="minorHAnsi" w:cstheme="minorHAnsi"/>
          <w:color w:val="4472C4" w:themeColor="accent1"/>
          <w:sz w:val="22"/>
          <w:szCs w:val="22"/>
        </w:rPr>
        <w:t>remotely</w:t>
      </w:r>
      <w:r w:rsidRPr="00BC4D73">
        <w:rPr>
          <w:rFonts w:asciiTheme="minorHAnsi" w:hAnsiTheme="minorHAnsi" w:cstheme="minorHAnsi"/>
          <w:color w:val="4472C4" w:themeColor="accent1"/>
          <w:sz w:val="22"/>
          <w:szCs w:val="22"/>
        </w:rPr>
        <w:t xml:space="preserve">. </w:t>
      </w:r>
      <w:r w:rsidR="00FC44F7" w:rsidRPr="00BC4D73">
        <w:rPr>
          <w:rFonts w:asciiTheme="minorHAnsi" w:hAnsiTheme="minorHAnsi" w:cstheme="minorHAnsi"/>
          <w:color w:val="4472C4" w:themeColor="accent1"/>
          <w:sz w:val="22"/>
          <w:szCs w:val="22"/>
        </w:rPr>
        <w:t>A</w:t>
      </w:r>
      <w:r w:rsidRPr="00BC4D73">
        <w:rPr>
          <w:rFonts w:asciiTheme="minorHAnsi" w:hAnsiTheme="minorHAnsi" w:cstheme="minorHAnsi"/>
          <w:color w:val="4472C4" w:themeColor="accent1"/>
          <w:sz w:val="22"/>
          <w:szCs w:val="22"/>
        </w:rPr>
        <w:t xml:space="preserve"> small number of </w:t>
      </w:r>
      <w:r w:rsidR="00FC44F7" w:rsidRPr="00BC4D73">
        <w:rPr>
          <w:rFonts w:asciiTheme="minorHAnsi" w:hAnsiTheme="minorHAnsi" w:cstheme="minorHAnsi"/>
          <w:color w:val="4472C4" w:themeColor="accent1"/>
          <w:sz w:val="22"/>
          <w:szCs w:val="22"/>
        </w:rPr>
        <w:t xml:space="preserve">staff members have </w:t>
      </w:r>
      <w:r w:rsidR="00004DB0" w:rsidRPr="00BC4D73">
        <w:rPr>
          <w:rFonts w:asciiTheme="minorHAnsi" w:hAnsiTheme="minorHAnsi" w:cstheme="minorHAnsi"/>
          <w:color w:val="4472C4" w:themeColor="accent1"/>
          <w:sz w:val="22"/>
          <w:szCs w:val="22"/>
        </w:rPr>
        <w:t>been designated</w:t>
      </w:r>
      <w:r w:rsidR="00FC44F7" w:rsidRPr="00BC4D73">
        <w:rPr>
          <w:rFonts w:asciiTheme="minorHAnsi" w:hAnsiTheme="minorHAnsi" w:cstheme="minorHAnsi"/>
          <w:color w:val="4472C4" w:themeColor="accent1"/>
          <w:sz w:val="22"/>
          <w:szCs w:val="22"/>
        </w:rPr>
        <w:t xml:space="preserve"> ‘</w:t>
      </w:r>
      <w:r w:rsidRPr="00BC4D73">
        <w:rPr>
          <w:rFonts w:asciiTheme="minorHAnsi" w:hAnsiTheme="minorHAnsi" w:cstheme="minorHAnsi"/>
          <w:color w:val="4472C4" w:themeColor="accent1"/>
          <w:sz w:val="22"/>
          <w:szCs w:val="22"/>
        </w:rPr>
        <w:t>mission-critical</w:t>
      </w:r>
      <w:r w:rsidR="00FC44F7" w:rsidRPr="00BC4D73">
        <w:rPr>
          <w:rFonts w:asciiTheme="minorHAnsi" w:hAnsiTheme="minorHAnsi" w:cstheme="minorHAnsi"/>
          <w:color w:val="4472C4" w:themeColor="accent1"/>
          <w:sz w:val="22"/>
          <w:szCs w:val="22"/>
        </w:rPr>
        <w:t>’,</w:t>
      </w:r>
      <w:r w:rsidRPr="00BC4D73">
        <w:rPr>
          <w:rFonts w:asciiTheme="minorHAnsi" w:hAnsiTheme="minorHAnsi" w:cstheme="minorHAnsi"/>
          <w:color w:val="4472C4" w:themeColor="accent1"/>
          <w:sz w:val="22"/>
          <w:szCs w:val="22"/>
        </w:rPr>
        <w:t xml:space="preserve"> with most </w:t>
      </w:r>
      <w:r w:rsidR="004F68E3" w:rsidRPr="00BC4D73">
        <w:rPr>
          <w:rFonts w:asciiTheme="minorHAnsi" w:hAnsiTheme="minorHAnsi" w:cstheme="minorHAnsi"/>
          <w:color w:val="4472C4" w:themeColor="accent1"/>
          <w:sz w:val="22"/>
          <w:szCs w:val="22"/>
        </w:rPr>
        <w:t xml:space="preserve">performing </w:t>
      </w:r>
      <w:r w:rsidR="00FC44F7" w:rsidRPr="00BC4D73">
        <w:rPr>
          <w:rFonts w:asciiTheme="minorHAnsi" w:hAnsiTheme="minorHAnsi" w:cstheme="minorHAnsi"/>
          <w:color w:val="4472C4" w:themeColor="accent1"/>
          <w:sz w:val="22"/>
          <w:szCs w:val="22"/>
        </w:rPr>
        <w:t>ess</w:t>
      </w:r>
      <w:r w:rsidR="00E8389D" w:rsidRPr="00BC4D73">
        <w:rPr>
          <w:rFonts w:asciiTheme="minorHAnsi" w:hAnsiTheme="minorHAnsi" w:cstheme="minorHAnsi"/>
          <w:color w:val="4472C4" w:themeColor="accent1"/>
          <w:sz w:val="22"/>
          <w:szCs w:val="22"/>
        </w:rPr>
        <w:t xml:space="preserve">ential </w:t>
      </w:r>
      <w:r w:rsidR="00FC44F7" w:rsidRPr="00BC4D73">
        <w:rPr>
          <w:rFonts w:asciiTheme="minorHAnsi" w:hAnsiTheme="minorHAnsi" w:cstheme="minorHAnsi"/>
          <w:color w:val="4472C4" w:themeColor="accent1"/>
          <w:sz w:val="22"/>
          <w:szCs w:val="22"/>
        </w:rPr>
        <w:t xml:space="preserve">functions </w:t>
      </w:r>
      <w:r w:rsidR="00E8389D" w:rsidRPr="00BC4D73">
        <w:rPr>
          <w:rFonts w:asciiTheme="minorHAnsi" w:hAnsiTheme="minorHAnsi" w:cstheme="minorHAnsi"/>
          <w:color w:val="4472C4" w:themeColor="accent1"/>
          <w:sz w:val="22"/>
          <w:szCs w:val="22"/>
        </w:rPr>
        <w:t>at</w:t>
      </w:r>
      <w:r w:rsidR="00FC44F7" w:rsidRPr="00BC4D73">
        <w:rPr>
          <w:rFonts w:asciiTheme="minorHAnsi" w:hAnsiTheme="minorHAnsi" w:cstheme="minorHAnsi"/>
          <w:color w:val="4472C4" w:themeColor="accent1"/>
          <w:sz w:val="22"/>
          <w:szCs w:val="22"/>
        </w:rPr>
        <w:t xml:space="preserve"> the OCC</w:t>
      </w:r>
      <w:r w:rsidR="00807D23" w:rsidRPr="00BC4D73">
        <w:rPr>
          <w:rFonts w:asciiTheme="minorHAnsi" w:hAnsiTheme="minorHAnsi" w:cstheme="minorHAnsi"/>
          <w:color w:val="4472C4" w:themeColor="accent1"/>
          <w:sz w:val="22"/>
          <w:szCs w:val="22"/>
        </w:rPr>
        <w:t xml:space="preserve">, </w:t>
      </w:r>
      <w:r w:rsidR="00FC44F7" w:rsidRPr="00BC4D73">
        <w:rPr>
          <w:rFonts w:asciiTheme="minorHAnsi" w:hAnsiTheme="minorHAnsi" w:cstheme="minorHAnsi"/>
          <w:color w:val="4472C4" w:themeColor="accent1"/>
          <w:sz w:val="22"/>
          <w:szCs w:val="22"/>
        </w:rPr>
        <w:t xml:space="preserve">while others </w:t>
      </w:r>
      <w:r w:rsidR="004F68E3" w:rsidRPr="00BC4D73">
        <w:rPr>
          <w:rFonts w:asciiTheme="minorHAnsi" w:hAnsiTheme="minorHAnsi" w:cstheme="minorHAnsi"/>
          <w:color w:val="4472C4" w:themeColor="accent1"/>
          <w:sz w:val="22"/>
          <w:szCs w:val="22"/>
        </w:rPr>
        <w:t>maintai</w:t>
      </w:r>
      <w:r w:rsidR="00A00B7E" w:rsidRPr="00BC4D73">
        <w:rPr>
          <w:rFonts w:asciiTheme="minorHAnsi" w:hAnsiTheme="minorHAnsi" w:cstheme="minorHAnsi"/>
          <w:color w:val="4472C4" w:themeColor="accent1"/>
          <w:sz w:val="22"/>
          <w:szCs w:val="22"/>
        </w:rPr>
        <w:t>n critical infrastructure</w:t>
      </w:r>
      <w:r w:rsidR="00FC44F7" w:rsidRPr="00BC4D73">
        <w:rPr>
          <w:rFonts w:asciiTheme="minorHAnsi" w:hAnsiTheme="minorHAnsi" w:cstheme="minorHAnsi"/>
          <w:color w:val="4472C4" w:themeColor="accent1"/>
          <w:sz w:val="22"/>
          <w:szCs w:val="22"/>
        </w:rPr>
        <w:t xml:space="preserve"> to </w:t>
      </w:r>
      <w:r w:rsidR="008A347E" w:rsidRPr="00BC4D73">
        <w:rPr>
          <w:rFonts w:asciiTheme="minorHAnsi" w:hAnsiTheme="minorHAnsi" w:cstheme="minorHAnsi"/>
          <w:color w:val="4472C4" w:themeColor="accent1"/>
          <w:sz w:val="22"/>
          <w:szCs w:val="22"/>
        </w:rPr>
        <w:t>e</w:t>
      </w:r>
      <w:r w:rsidR="00FC44F7" w:rsidRPr="00BC4D73">
        <w:rPr>
          <w:rFonts w:asciiTheme="minorHAnsi" w:hAnsiTheme="minorHAnsi" w:cstheme="minorHAnsi"/>
          <w:color w:val="4472C4" w:themeColor="accent1"/>
          <w:sz w:val="22"/>
          <w:szCs w:val="22"/>
        </w:rPr>
        <w:t>nsure project readiness</w:t>
      </w:r>
      <w:r w:rsidR="00807D23" w:rsidRPr="00BC4D73">
        <w:rPr>
          <w:rFonts w:asciiTheme="minorHAnsi" w:hAnsiTheme="minorHAnsi" w:cstheme="minorHAnsi"/>
          <w:color w:val="4472C4" w:themeColor="accent1"/>
          <w:sz w:val="22"/>
          <w:szCs w:val="22"/>
        </w:rPr>
        <w:t xml:space="preserve"> and </w:t>
      </w:r>
      <w:r w:rsidR="00A973C6" w:rsidRPr="00BC4D73">
        <w:rPr>
          <w:rFonts w:asciiTheme="minorHAnsi" w:hAnsiTheme="minorHAnsi" w:cstheme="minorHAnsi"/>
          <w:color w:val="4472C4" w:themeColor="accent1"/>
          <w:sz w:val="22"/>
          <w:szCs w:val="22"/>
        </w:rPr>
        <w:t>business</w:t>
      </w:r>
      <w:r w:rsidR="00807D23" w:rsidRPr="00BC4D73">
        <w:rPr>
          <w:rFonts w:asciiTheme="minorHAnsi" w:hAnsiTheme="minorHAnsi" w:cstheme="minorHAnsi"/>
          <w:color w:val="4472C4" w:themeColor="accent1"/>
          <w:sz w:val="22"/>
          <w:szCs w:val="22"/>
        </w:rPr>
        <w:t xml:space="preserve"> </w:t>
      </w:r>
      <w:r w:rsidR="004F68E3" w:rsidRPr="00BC4D73">
        <w:rPr>
          <w:rFonts w:asciiTheme="minorHAnsi" w:hAnsiTheme="minorHAnsi" w:cstheme="minorHAnsi"/>
          <w:color w:val="4472C4" w:themeColor="accent1"/>
          <w:sz w:val="22"/>
          <w:szCs w:val="22"/>
        </w:rPr>
        <w:t xml:space="preserve">continuity.  </w:t>
      </w:r>
      <w:r w:rsidR="00986D23" w:rsidRPr="00BC4D73">
        <w:rPr>
          <w:rFonts w:asciiTheme="minorHAnsi" w:hAnsiTheme="minorHAnsi" w:cstheme="minorHAnsi"/>
          <w:color w:val="4472C4" w:themeColor="accent1"/>
          <w:sz w:val="22"/>
          <w:szCs w:val="22"/>
        </w:rPr>
        <w:t>On May 18,</w:t>
      </w:r>
      <w:r w:rsidR="00FC44F7" w:rsidRPr="00BC4D73">
        <w:rPr>
          <w:rFonts w:asciiTheme="minorHAnsi" w:hAnsiTheme="minorHAnsi" w:cstheme="minorHAnsi"/>
          <w:color w:val="4472C4" w:themeColor="accent1"/>
          <w:sz w:val="22"/>
          <w:szCs w:val="22"/>
        </w:rPr>
        <w:t xml:space="preserve"> </w:t>
      </w:r>
      <w:r w:rsidR="00392B29" w:rsidRPr="00BC4D73">
        <w:rPr>
          <w:rFonts w:asciiTheme="minorHAnsi" w:hAnsiTheme="minorHAnsi" w:cstheme="minorHAnsi"/>
          <w:color w:val="4472C4" w:themeColor="accent1"/>
          <w:sz w:val="22"/>
          <w:szCs w:val="22"/>
        </w:rPr>
        <w:t>Massachusetts’</w:t>
      </w:r>
      <w:r w:rsidR="00FC44F7" w:rsidRPr="00BC4D73">
        <w:rPr>
          <w:rFonts w:asciiTheme="minorHAnsi" w:hAnsiTheme="minorHAnsi" w:cstheme="minorHAnsi"/>
          <w:color w:val="4472C4" w:themeColor="accent1"/>
          <w:sz w:val="22"/>
          <w:szCs w:val="22"/>
        </w:rPr>
        <w:t xml:space="preserve"> </w:t>
      </w:r>
      <w:r w:rsidR="00986D23" w:rsidRPr="00BC4D73">
        <w:rPr>
          <w:rFonts w:asciiTheme="minorHAnsi" w:hAnsiTheme="minorHAnsi" w:cstheme="minorHAnsi"/>
          <w:color w:val="4472C4" w:themeColor="accent1"/>
          <w:sz w:val="22"/>
          <w:szCs w:val="22"/>
        </w:rPr>
        <w:t>Governor Charles Baker released a four-phase re-opening plan (</w:t>
      </w:r>
      <w:hyperlink r:id="rId8" w:tgtFrame="_blank" w:history="1">
        <w:r w:rsidR="00986D23" w:rsidRPr="00BC4D73">
          <w:rPr>
            <w:rFonts w:asciiTheme="minorHAnsi" w:hAnsiTheme="minorHAnsi" w:cstheme="minorHAnsi"/>
            <w:color w:val="1155CC"/>
            <w:sz w:val="22"/>
            <w:szCs w:val="22"/>
            <w:u w:val="single"/>
          </w:rPr>
          <w:t>https://www.mass.gov/info-details/reopening-four-phase-approach</w:t>
        </w:r>
      </w:hyperlink>
      <w:r w:rsidR="00986D23" w:rsidRPr="00BC4D73">
        <w:rPr>
          <w:rFonts w:asciiTheme="minorHAnsi" w:hAnsiTheme="minorHAnsi" w:cstheme="minorHAnsi"/>
          <w:color w:val="4472C4" w:themeColor="accent1"/>
          <w:sz w:val="22"/>
          <w:szCs w:val="22"/>
        </w:rPr>
        <w:t xml:space="preserve">).  Under this plan laboratory spaces can re-open May 25 in Phase 1: “Limited industries resume operations with severe restrictions”.  </w:t>
      </w:r>
    </w:p>
    <w:p w14:paraId="45FDFE8E" w14:textId="77777777" w:rsidR="00986D23" w:rsidRPr="00C074B5" w:rsidRDefault="00986D23" w:rsidP="00986D23">
      <w:pPr>
        <w:rPr>
          <w:rFonts w:asciiTheme="minorHAnsi" w:hAnsiTheme="minorHAnsi" w:cstheme="minorHAnsi"/>
          <w:color w:val="4472C4" w:themeColor="accent1"/>
          <w:sz w:val="22"/>
          <w:szCs w:val="22"/>
        </w:rPr>
      </w:pPr>
    </w:p>
    <w:p w14:paraId="3C1B6002" w14:textId="05A38BC1" w:rsidR="003231EA" w:rsidRDefault="00FC44F7" w:rsidP="007C71BF">
      <w:pPr>
        <w:rPr>
          <w:rFonts w:asciiTheme="minorHAnsi" w:hAnsiTheme="minorHAnsi" w:cstheme="minorHAnsi"/>
          <w:color w:val="4472C4" w:themeColor="accent1"/>
          <w:sz w:val="22"/>
          <w:szCs w:val="22"/>
        </w:rPr>
      </w:pPr>
      <w:r w:rsidRPr="00C074B5">
        <w:rPr>
          <w:rFonts w:asciiTheme="minorHAnsi" w:hAnsiTheme="minorHAnsi" w:cstheme="minorHAnsi"/>
          <w:color w:val="4472C4" w:themeColor="accent1"/>
          <w:sz w:val="22"/>
          <w:szCs w:val="22"/>
        </w:rPr>
        <w:t>Because</w:t>
      </w:r>
      <w:r w:rsidR="00986D23" w:rsidRPr="00C074B5">
        <w:rPr>
          <w:rFonts w:asciiTheme="minorHAnsi" w:hAnsiTheme="minorHAnsi" w:cstheme="minorHAnsi"/>
          <w:color w:val="4472C4" w:themeColor="accent1"/>
          <w:sz w:val="22"/>
          <w:szCs w:val="22"/>
        </w:rPr>
        <w:t xml:space="preserve"> SAO</w:t>
      </w:r>
      <w:r w:rsidRPr="00C074B5">
        <w:rPr>
          <w:rFonts w:asciiTheme="minorHAnsi" w:hAnsiTheme="minorHAnsi" w:cstheme="minorHAnsi"/>
          <w:color w:val="4472C4" w:themeColor="accent1"/>
          <w:sz w:val="22"/>
          <w:szCs w:val="22"/>
        </w:rPr>
        <w:t xml:space="preserve"> laboratories and instrumentation groups are most negatively impacted by the present crisis, </w:t>
      </w:r>
      <w:r w:rsidR="007E5F5B" w:rsidRPr="00C074B5">
        <w:rPr>
          <w:rFonts w:asciiTheme="minorHAnsi" w:hAnsiTheme="minorHAnsi" w:cstheme="minorHAnsi"/>
          <w:color w:val="4472C4" w:themeColor="accent1"/>
          <w:sz w:val="22"/>
          <w:szCs w:val="22"/>
        </w:rPr>
        <w:t xml:space="preserve">and </w:t>
      </w:r>
      <w:r w:rsidR="00807D23" w:rsidRPr="00C074B5">
        <w:rPr>
          <w:rFonts w:asciiTheme="minorHAnsi" w:hAnsiTheme="minorHAnsi" w:cstheme="minorHAnsi"/>
          <w:color w:val="4472C4" w:themeColor="accent1"/>
          <w:sz w:val="22"/>
          <w:szCs w:val="22"/>
        </w:rPr>
        <w:t xml:space="preserve">this </w:t>
      </w:r>
      <w:r w:rsidR="004F68E3" w:rsidRPr="00C074B5">
        <w:rPr>
          <w:rFonts w:asciiTheme="minorHAnsi" w:hAnsiTheme="minorHAnsi" w:cstheme="minorHAnsi"/>
          <w:color w:val="4472C4" w:themeColor="accent1"/>
          <w:sz w:val="22"/>
          <w:szCs w:val="22"/>
        </w:rPr>
        <w:t>type</w:t>
      </w:r>
      <w:r w:rsidR="00807D23" w:rsidRPr="00C074B5">
        <w:rPr>
          <w:rFonts w:asciiTheme="minorHAnsi" w:hAnsiTheme="minorHAnsi" w:cstheme="minorHAnsi"/>
          <w:color w:val="4472C4" w:themeColor="accent1"/>
          <w:sz w:val="22"/>
          <w:szCs w:val="22"/>
        </w:rPr>
        <w:t xml:space="preserve"> of SAO research </w:t>
      </w:r>
      <w:r w:rsidR="007E5F5B" w:rsidRPr="00C074B5">
        <w:rPr>
          <w:rFonts w:asciiTheme="minorHAnsi" w:hAnsiTheme="minorHAnsi" w:cstheme="minorHAnsi"/>
          <w:color w:val="4472C4" w:themeColor="accent1"/>
          <w:sz w:val="22"/>
          <w:szCs w:val="22"/>
        </w:rPr>
        <w:t>is performed in v</w:t>
      </w:r>
      <w:r w:rsidR="00751347" w:rsidRPr="00C074B5">
        <w:rPr>
          <w:rFonts w:asciiTheme="minorHAnsi" w:hAnsiTheme="minorHAnsi" w:cstheme="minorHAnsi"/>
          <w:color w:val="4472C4" w:themeColor="accent1"/>
          <w:sz w:val="22"/>
          <w:szCs w:val="22"/>
        </w:rPr>
        <w:t>ery low-</w:t>
      </w:r>
      <w:r w:rsidR="007E5F5B" w:rsidRPr="00C074B5">
        <w:rPr>
          <w:rFonts w:asciiTheme="minorHAnsi" w:hAnsiTheme="minorHAnsi" w:cstheme="minorHAnsi"/>
          <w:color w:val="4472C4" w:themeColor="accent1"/>
          <w:sz w:val="22"/>
          <w:szCs w:val="22"/>
        </w:rPr>
        <w:t xml:space="preserve">density </w:t>
      </w:r>
      <w:r w:rsidR="00751347" w:rsidRPr="00C074B5">
        <w:rPr>
          <w:rFonts w:asciiTheme="minorHAnsi" w:hAnsiTheme="minorHAnsi" w:cstheme="minorHAnsi"/>
          <w:color w:val="4472C4" w:themeColor="accent1"/>
          <w:sz w:val="22"/>
          <w:szCs w:val="22"/>
        </w:rPr>
        <w:t>spaces</w:t>
      </w:r>
      <w:r w:rsidR="007E5F5B" w:rsidRPr="00C074B5">
        <w:rPr>
          <w:rFonts w:asciiTheme="minorHAnsi" w:hAnsiTheme="minorHAnsi" w:cstheme="minorHAnsi"/>
          <w:color w:val="4472C4" w:themeColor="accent1"/>
          <w:sz w:val="22"/>
          <w:szCs w:val="22"/>
        </w:rPr>
        <w:t xml:space="preserve">, </w:t>
      </w:r>
      <w:r w:rsidR="003D608B" w:rsidRPr="00C074B5">
        <w:rPr>
          <w:rFonts w:asciiTheme="minorHAnsi" w:hAnsiTheme="minorHAnsi" w:cstheme="minorHAnsi"/>
          <w:color w:val="4472C4" w:themeColor="accent1"/>
          <w:sz w:val="22"/>
          <w:szCs w:val="22"/>
        </w:rPr>
        <w:t>it</w:t>
      </w:r>
      <w:r w:rsidR="007E5F5B" w:rsidRPr="00C074B5">
        <w:rPr>
          <w:rFonts w:asciiTheme="minorHAnsi" w:hAnsiTheme="minorHAnsi" w:cstheme="minorHAnsi"/>
          <w:color w:val="4472C4" w:themeColor="accent1"/>
          <w:sz w:val="22"/>
          <w:szCs w:val="22"/>
        </w:rPr>
        <w:t xml:space="preserve"> is slated to </w:t>
      </w:r>
      <w:r w:rsidR="00807D23" w:rsidRPr="00C074B5">
        <w:rPr>
          <w:rFonts w:asciiTheme="minorHAnsi" w:hAnsiTheme="minorHAnsi" w:cstheme="minorHAnsi"/>
          <w:color w:val="4472C4" w:themeColor="accent1"/>
          <w:sz w:val="22"/>
          <w:szCs w:val="22"/>
        </w:rPr>
        <w:t>re-open</w:t>
      </w:r>
      <w:r w:rsidR="004F68E3" w:rsidRPr="00C074B5">
        <w:rPr>
          <w:rFonts w:asciiTheme="minorHAnsi" w:hAnsiTheme="minorHAnsi" w:cstheme="minorHAnsi"/>
          <w:color w:val="4472C4" w:themeColor="accent1"/>
          <w:sz w:val="22"/>
          <w:szCs w:val="22"/>
        </w:rPr>
        <w:t xml:space="preserve"> </w:t>
      </w:r>
      <w:r w:rsidR="00807D23" w:rsidRPr="00C074B5">
        <w:rPr>
          <w:rFonts w:asciiTheme="minorHAnsi" w:hAnsiTheme="minorHAnsi" w:cstheme="minorHAnsi"/>
          <w:color w:val="4472C4" w:themeColor="accent1"/>
          <w:sz w:val="22"/>
          <w:szCs w:val="22"/>
        </w:rPr>
        <w:t>first.</w:t>
      </w:r>
      <w:r w:rsidR="003231EA" w:rsidRPr="00C074B5">
        <w:rPr>
          <w:rFonts w:asciiTheme="minorHAnsi" w:hAnsiTheme="minorHAnsi" w:cstheme="minorHAnsi"/>
          <w:color w:val="4472C4" w:themeColor="accent1"/>
          <w:sz w:val="22"/>
          <w:szCs w:val="22"/>
        </w:rPr>
        <w:t xml:space="preserve"> During this stage</w:t>
      </w:r>
      <w:r w:rsidR="00807D23" w:rsidRPr="00C074B5">
        <w:rPr>
          <w:rFonts w:asciiTheme="minorHAnsi" w:hAnsiTheme="minorHAnsi" w:cstheme="minorHAnsi"/>
          <w:color w:val="4472C4" w:themeColor="accent1"/>
          <w:sz w:val="22"/>
          <w:szCs w:val="22"/>
        </w:rPr>
        <w:t>,</w:t>
      </w:r>
      <w:r w:rsidR="003231EA" w:rsidRPr="00C074B5">
        <w:rPr>
          <w:rFonts w:asciiTheme="minorHAnsi" w:hAnsiTheme="minorHAnsi" w:cstheme="minorHAnsi"/>
          <w:color w:val="4472C4" w:themeColor="accent1"/>
          <w:sz w:val="22"/>
          <w:szCs w:val="22"/>
        </w:rPr>
        <w:t xml:space="preserve"> </w:t>
      </w:r>
      <w:r w:rsidR="00807D23" w:rsidRPr="00C074B5">
        <w:rPr>
          <w:rFonts w:asciiTheme="minorHAnsi" w:hAnsiTheme="minorHAnsi" w:cstheme="minorHAnsi"/>
          <w:color w:val="4472C4" w:themeColor="accent1"/>
          <w:sz w:val="22"/>
          <w:szCs w:val="22"/>
        </w:rPr>
        <w:t>building access</w:t>
      </w:r>
      <w:r w:rsidR="003231EA" w:rsidRPr="00C074B5">
        <w:rPr>
          <w:rFonts w:asciiTheme="minorHAnsi" w:hAnsiTheme="minorHAnsi" w:cstheme="minorHAnsi"/>
          <w:color w:val="4472C4" w:themeColor="accent1"/>
          <w:sz w:val="22"/>
          <w:szCs w:val="22"/>
        </w:rPr>
        <w:t xml:space="preserve"> will be limited and coordinated, with lab</w:t>
      </w:r>
      <w:r w:rsidR="00807D23" w:rsidRPr="00C074B5">
        <w:rPr>
          <w:rFonts w:asciiTheme="minorHAnsi" w:hAnsiTheme="minorHAnsi" w:cstheme="minorHAnsi"/>
          <w:color w:val="4472C4" w:themeColor="accent1"/>
          <w:sz w:val="22"/>
          <w:szCs w:val="22"/>
        </w:rPr>
        <w:t>oratory</w:t>
      </w:r>
      <w:r w:rsidR="003231EA" w:rsidRPr="00C074B5">
        <w:rPr>
          <w:rFonts w:asciiTheme="minorHAnsi" w:hAnsiTheme="minorHAnsi" w:cstheme="minorHAnsi"/>
          <w:color w:val="4472C4" w:themeColor="accent1"/>
          <w:sz w:val="22"/>
          <w:szCs w:val="22"/>
        </w:rPr>
        <w:t xml:space="preserve"> groups working </w:t>
      </w:r>
      <w:r w:rsidR="00807D23" w:rsidRPr="00C074B5">
        <w:rPr>
          <w:rFonts w:asciiTheme="minorHAnsi" w:hAnsiTheme="minorHAnsi" w:cstheme="minorHAnsi"/>
          <w:color w:val="4472C4" w:themeColor="accent1"/>
          <w:sz w:val="22"/>
          <w:szCs w:val="22"/>
        </w:rPr>
        <w:t xml:space="preserve">either in small sub-groups or in shifts, in which the personnel density </w:t>
      </w:r>
      <w:r w:rsidR="00A00B7E" w:rsidRPr="00C074B5">
        <w:rPr>
          <w:rFonts w:asciiTheme="minorHAnsi" w:hAnsiTheme="minorHAnsi" w:cstheme="minorHAnsi"/>
          <w:color w:val="4472C4" w:themeColor="accent1"/>
          <w:sz w:val="22"/>
          <w:szCs w:val="22"/>
        </w:rPr>
        <w:t>should be</w:t>
      </w:r>
      <w:r w:rsidR="00807D23" w:rsidRPr="00C074B5">
        <w:rPr>
          <w:rFonts w:asciiTheme="minorHAnsi" w:hAnsiTheme="minorHAnsi" w:cstheme="minorHAnsi"/>
          <w:color w:val="4472C4" w:themeColor="accent1"/>
          <w:sz w:val="22"/>
          <w:szCs w:val="22"/>
        </w:rPr>
        <w:t xml:space="preserve"> reduced to </w:t>
      </w:r>
      <w:r w:rsidR="008A347E" w:rsidRPr="00C074B5">
        <w:rPr>
          <w:rFonts w:asciiTheme="minorHAnsi" w:hAnsiTheme="minorHAnsi" w:cstheme="minorHAnsi"/>
          <w:color w:val="4472C4" w:themeColor="accent1"/>
          <w:sz w:val="22"/>
          <w:szCs w:val="22"/>
        </w:rPr>
        <w:t>roughly 1/3</w:t>
      </w:r>
      <w:r w:rsidR="00807D23" w:rsidRPr="00C074B5">
        <w:rPr>
          <w:rFonts w:asciiTheme="minorHAnsi" w:hAnsiTheme="minorHAnsi" w:cstheme="minorHAnsi"/>
          <w:color w:val="4472C4" w:themeColor="accent1"/>
          <w:sz w:val="22"/>
          <w:szCs w:val="22"/>
        </w:rPr>
        <w:t xml:space="preserve"> of </w:t>
      </w:r>
      <w:r w:rsidR="004F68E3" w:rsidRPr="00C074B5">
        <w:rPr>
          <w:rFonts w:asciiTheme="minorHAnsi" w:hAnsiTheme="minorHAnsi" w:cstheme="minorHAnsi"/>
          <w:color w:val="4472C4" w:themeColor="accent1"/>
          <w:sz w:val="22"/>
          <w:szCs w:val="22"/>
        </w:rPr>
        <w:t>pre-COVID-19</w:t>
      </w:r>
      <w:r w:rsidR="00807D23" w:rsidRPr="00C074B5">
        <w:rPr>
          <w:rFonts w:asciiTheme="minorHAnsi" w:hAnsiTheme="minorHAnsi" w:cstheme="minorHAnsi"/>
          <w:color w:val="4472C4" w:themeColor="accent1"/>
          <w:sz w:val="22"/>
          <w:szCs w:val="22"/>
        </w:rPr>
        <w:t xml:space="preserve"> capacity</w:t>
      </w:r>
      <w:r w:rsidR="00A00B7E" w:rsidRPr="00C074B5">
        <w:rPr>
          <w:rFonts w:asciiTheme="minorHAnsi" w:hAnsiTheme="minorHAnsi" w:cstheme="minorHAnsi"/>
          <w:color w:val="4472C4" w:themeColor="accent1"/>
          <w:sz w:val="22"/>
          <w:szCs w:val="22"/>
        </w:rPr>
        <w:t xml:space="preserve">, as appropriate, and consistent with </w:t>
      </w:r>
      <w:r w:rsidR="008A347E" w:rsidRPr="00C074B5">
        <w:rPr>
          <w:rFonts w:asciiTheme="minorHAnsi" w:hAnsiTheme="minorHAnsi" w:cstheme="minorHAnsi"/>
          <w:color w:val="4472C4" w:themeColor="accent1"/>
          <w:sz w:val="22"/>
          <w:szCs w:val="22"/>
        </w:rPr>
        <w:t>current</w:t>
      </w:r>
      <w:r w:rsidR="00A00B7E" w:rsidRPr="00C074B5">
        <w:rPr>
          <w:rFonts w:asciiTheme="minorHAnsi" w:hAnsiTheme="minorHAnsi" w:cstheme="minorHAnsi"/>
          <w:color w:val="4472C4" w:themeColor="accent1"/>
          <w:sz w:val="22"/>
          <w:szCs w:val="22"/>
        </w:rPr>
        <w:t xml:space="preserve"> health and safety protocols</w:t>
      </w:r>
      <w:r w:rsidR="00751347" w:rsidRPr="00C074B5">
        <w:rPr>
          <w:rFonts w:asciiTheme="minorHAnsi" w:hAnsiTheme="minorHAnsi" w:cstheme="minorHAnsi"/>
          <w:color w:val="4472C4" w:themeColor="accent1"/>
          <w:sz w:val="22"/>
          <w:szCs w:val="22"/>
        </w:rPr>
        <w:t>, and wider</w:t>
      </w:r>
      <w:r w:rsidR="008A347E" w:rsidRPr="00C074B5">
        <w:rPr>
          <w:rFonts w:asciiTheme="minorHAnsi" w:hAnsiTheme="minorHAnsi" w:cstheme="minorHAnsi"/>
          <w:color w:val="4472C4" w:themeColor="accent1"/>
          <w:sz w:val="22"/>
          <w:szCs w:val="22"/>
        </w:rPr>
        <w:t xml:space="preserve"> institutional </w:t>
      </w:r>
      <w:r w:rsidR="00751347" w:rsidRPr="00C074B5">
        <w:rPr>
          <w:rFonts w:asciiTheme="minorHAnsi" w:hAnsiTheme="minorHAnsi" w:cstheme="minorHAnsi"/>
          <w:color w:val="4472C4" w:themeColor="accent1"/>
          <w:sz w:val="22"/>
          <w:szCs w:val="22"/>
        </w:rPr>
        <w:t>guidance</w:t>
      </w:r>
      <w:r w:rsidR="00807D23" w:rsidRPr="00C074B5">
        <w:rPr>
          <w:rFonts w:asciiTheme="minorHAnsi" w:hAnsiTheme="minorHAnsi" w:cstheme="minorHAnsi"/>
          <w:color w:val="4472C4" w:themeColor="accent1"/>
          <w:sz w:val="22"/>
          <w:szCs w:val="22"/>
        </w:rPr>
        <w:t xml:space="preserve">.  </w:t>
      </w:r>
      <w:r w:rsidR="00C60F3C">
        <w:rPr>
          <w:rFonts w:asciiTheme="minorHAnsi" w:hAnsiTheme="minorHAnsi" w:cstheme="minorHAnsi"/>
          <w:color w:val="4472C4" w:themeColor="accent1"/>
          <w:sz w:val="22"/>
          <w:szCs w:val="22"/>
        </w:rPr>
        <w:t xml:space="preserve">The health and safety of our staff </w:t>
      </w:r>
      <w:r w:rsidR="003E1153">
        <w:rPr>
          <w:rFonts w:asciiTheme="minorHAnsi" w:hAnsiTheme="minorHAnsi" w:cstheme="minorHAnsi"/>
          <w:color w:val="4472C4" w:themeColor="accent1"/>
          <w:sz w:val="22"/>
          <w:szCs w:val="22"/>
        </w:rPr>
        <w:t>are</w:t>
      </w:r>
      <w:r w:rsidR="00C60F3C">
        <w:rPr>
          <w:rFonts w:asciiTheme="minorHAnsi" w:hAnsiTheme="minorHAnsi" w:cstheme="minorHAnsi"/>
          <w:color w:val="4472C4" w:themeColor="accent1"/>
          <w:sz w:val="22"/>
          <w:szCs w:val="22"/>
        </w:rPr>
        <w:t xml:space="preserve"> paramount, and wi</w:t>
      </w:r>
      <w:r w:rsidR="00B66A43">
        <w:rPr>
          <w:rFonts w:asciiTheme="minorHAnsi" w:hAnsiTheme="minorHAnsi" w:cstheme="minorHAnsi"/>
          <w:color w:val="4472C4" w:themeColor="accent1"/>
          <w:sz w:val="22"/>
          <w:szCs w:val="22"/>
        </w:rPr>
        <w:t>ll be prioritized</w:t>
      </w:r>
      <w:r w:rsidR="00C60F3C">
        <w:rPr>
          <w:rFonts w:asciiTheme="minorHAnsi" w:hAnsiTheme="minorHAnsi" w:cstheme="minorHAnsi"/>
          <w:color w:val="4472C4" w:themeColor="accent1"/>
          <w:sz w:val="22"/>
          <w:szCs w:val="22"/>
        </w:rPr>
        <w:t xml:space="preserve">.  </w:t>
      </w:r>
      <w:r w:rsidR="00807D23" w:rsidRPr="00C074B5">
        <w:rPr>
          <w:rFonts w:asciiTheme="minorHAnsi" w:hAnsiTheme="minorHAnsi" w:cstheme="minorHAnsi"/>
          <w:color w:val="4472C4" w:themeColor="accent1"/>
          <w:sz w:val="22"/>
          <w:szCs w:val="22"/>
        </w:rPr>
        <w:t>Each laboratory group will</w:t>
      </w:r>
      <w:r w:rsidR="003231EA" w:rsidRPr="00C074B5">
        <w:rPr>
          <w:rFonts w:asciiTheme="minorHAnsi" w:hAnsiTheme="minorHAnsi" w:cstheme="minorHAnsi"/>
          <w:color w:val="4472C4" w:themeColor="accent1"/>
          <w:sz w:val="22"/>
          <w:szCs w:val="22"/>
        </w:rPr>
        <w:t xml:space="preserve"> </w:t>
      </w:r>
      <w:r w:rsidR="004F68E3" w:rsidRPr="00C074B5">
        <w:rPr>
          <w:rFonts w:asciiTheme="minorHAnsi" w:hAnsiTheme="minorHAnsi" w:cstheme="minorHAnsi"/>
          <w:color w:val="4472C4" w:themeColor="accent1"/>
          <w:sz w:val="22"/>
          <w:szCs w:val="22"/>
        </w:rPr>
        <w:t>operate under an approved plan.  Care will be exercised at all times to minimize infection risk between sub-groups and different groups.</w:t>
      </w:r>
      <w:r w:rsidR="00A00B7E" w:rsidRPr="00C074B5">
        <w:rPr>
          <w:rFonts w:asciiTheme="minorHAnsi" w:hAnsiTheme="minorHAnsi" w:cstheme="minorHAnsi"/>
          <w:color w:val="4472C4" w:themeColor="accent1"/>
          <w:sz w:val="22"/>
          <w:szCs w:val="22"/>
        </w:rPr>
        <w:t xml:space="preserve">  </w:t>
      </w:r>
      <w:r w:rsidR="007C71BF">
        <w:rPr>
          <w:rFonts w:asciiTheme="minorHAnsi" w:hAnsiTheme="minorHAnsi" w:cstheme="minorHAnsi"/>
          <w:color w:val="4472C4" w:themeColor="accent1"/>
          <w:sz w:val="22"/>
          <w:szCs w:val="22"/>
        </w:rPr>
        <w:t xml:space="preserve">Landlords </w:t>
      </w:r>
      <w:r w:rsidR="006408EF">
        <w:rPr>
          <w:rFonts w:asciiTheme="minorHAnsi" w:hAnsiTheme="minorHAnsi" w:cstheme="minorHAnsi"/>
          <w:color w:val="4472C4" w:themeColor="accent1"/>
          <w:sz w:val="22"/>
          <w:szCs w:val="22"/>
        </w:rPr>
        <w:t>are expected to</w:t>
      </w:r>
      <w:r w:rsidR="007C71BF">
        <w:rPr>
          <w:rFonts w:asciiTheme="minorHAnsi" w:hAnsiTheme="minorHAnsi" w:cstheme="minorHAnsi"/>
          <w:color w:val="4472C4" w:themeColor="accent1"/>
          <w:sz w:val="22"/>
          <w:szCs w:val="22"/>
        </w:rPr>
        <w:t xml:space="preserve"> implement new</w:t>
      </w:r>
      <w:r w:rsidR="007C71BF" w:rsidRPr="007C71BF">
        <w:rPr>
          <w:rFonts w:asciiTheme="minorHAnsi" w:hAnsiTheme="minorHAnsi" w:cstheme="minorHAnsi"/>
          <w:color w:val="4472C4" w:themeColor="accent1"/>
          <w:sz w:val="22"/>
          <w:szCs w:val="22"/>
        </w:rPr>
        <w:t xml:space="preserve"> operational procedures, cleaning standards</w:t>
      </w:r>
      <w:r w:rsidR="007C71BF">
        <w:rPr>
          <w:rFonts w:asciiTheme="minorHAnsi" w:hAnsiTheme="minorHAnsi" w:cstheme="minorHAnsi"/>
          <w:color w:val="4472C4" w:themeColor="accent1"/>
          <w:sz w:val="22"/>
          <w:szCs w:val="22"/>
        </w:rPr>
        <w:t>,</w:t>
      </w:r>
      <w:r w:rsidR="007C71BF" w:rsidRPr="007C71BF">
        <w:rPr>
          <w:rFonts w:asciiTheme="minorHAnsi" w:hAnsiTheme="minorHAnsi" w:cstheme="minorHAnsi"/>
          <w:color w:val="4472C4" w:themeColor="accent1"/>
          <w:sz w:val="22"/>
          <w:szCs w:val="22"/>
        </w:rPr>
        <w:t xml:space="preserve"> and health protocols at our</w:t>
      </w:r>
      <w:r w:rsidR="007C71BF">
        <w:rPr>
          <w:rFonts w:asciiTheme="minorHAnsi" w:hAnsiTheme="minorHAnsi" w:cstheme="minorHAnsi"/>
          <w:color w:val="4472C4" w:themeColor="accent1"/>
          <w:sz w:val="22"/>
          <w:szCs w:val="22"/>
        </w:rPr>
        <w:t xml:space="preserve"> </w:t>
      </w:r>
      <w:r w:rsidR="007C71BF" w:rsidRPr="007C71BF">
        <w:rPr>
          <w:rFonts w:asciiTheme="minorHAnsi" w:hAnsiTheme="minorHAnsi" w:cstheme="minorHAnsi"/>
          <w:color w:val="4472C4" w:themeColor="accent1"/>
          <w:sz w:val="22"/>
          <w:szCs w:val="22"/>
        </w:rPr>
        <w:t xml:space="preserve">buildings to protect the safety and wellbeing of those working onsite. </w:t>
      </w:r>
      <w:r w:rsidR="00A00B7E" w:rsidRPr="00C074B5">
        <w:rPr>
          <w:rFonts w:asciiTheme="minorHAnsi" w:hAnsiTheme="minorHAnsi" w:cstheme="minorHAnsi"/>
          <w:color w:val="4472C4" w:themeColor="accent1"/>
          <w:sz w:val="22"/>
          <w:szCs w:val="22"/>
        </w:rPr>
        <w:t xml:space="preserve">Participation in this aspect of </w:t>
      </w:r>
      <w:r w:rsidR="00E60DF0">
        <w:rPr>
          <w:rFonts w:asciiTheme="minorHAnsi" w:hAnsiTheme="minorHAnsi" w:cstheme="minorHAnsi"/>
          <w:color w:val="4472C4" w:themeColor="accent1"/>
          <w:sz w:val="22"/>
          <w:szCs w:val="22"/>
        </w:rPr>
        <w:t xml:space="preserve">SAO’s </w:t>
      </w:r>
      <w:r w:rsidR="00A00B7E" w:rsidRPr="00C074B5">
        <w:rPr>
          <w:rFonts w:asciiTheme="minorHAnsi" w:hAnsiTheme="minorHAnsi" w:cstheme="minorHAnsi"/>
          <w:color w:val="4472C4" w:themeColor="accent1"/>
          <w:sz w:val="22"/>
          <w:szCs w:val="22"/>
        </w:rPr>
        <w:t>phased re-opening is entirely voluntary</w:t>
      </w:r>
      <w:r w:rsidR="000411C6">
        <w:rPr>
          <w:rFonts w:asciiTheme="minorHAnsi" w:hAnsiTheme="minorHAnsi" w:cstheme="minorHAnsi"/>
          <w:color w:val="4472C4" w:themeColor="accent1"/>
          <w:sz w:val="22"/>
          <w:szCs w:val="22"/>
        </w:rPr>
        <w:t>; individuals in high-risk categories are not eligible to return in Phase 1.</w:t>
      </w:r>
    </w:p>
    <w:p w14:paraId="2CBB3514" w14:textId="77777777" w:rsidR="007C71BF" w:rsidRDefault="007C71BF" w:rsidP="00986D23">
      <w:pPr>
        <w:rPr>
          <w:rFonts w:asciiTheme="minorHAnsi" w:hAnsiTheme="minorHAnsi" w:cstheme="minorHAnsi"/>
          <w:color w:val="4472C4" w:themeColor="accent1"/>
          <w:sz w:val="22"/>
          <w:szCs w:val="22"/>
        </w:rPr>
      </w:pPr>
    </w:p>
    <w:p w14:paraId="590E207F" w14:textId="77777777" w:rsidR="00003B4C" w:rsidRPr="006408EF" w:rsidRDefault="00003B4C" w:rsidP="00003B4C">
      <w:pPr>
        <w:pStyle w:val="Default"/>
        <w:rPr>
          <w:rFonts w:asciiTheme="minorHAnsi" w:hAnsiTheme="minorHAnsi" w:cstheme="minorHAnsi"/>
          <w:bCs/>
          <w:color w:val="000000" w:themeColor="text1"/>
        </w:rPr>
      </w:pPr>
      <w:r w:rsidRPr="006408EF">
        <w:rPr>
          <w:rFonts w:asciiTheme="minorHAnsi" w:hAnsiTheme="minorHAnsi" w:cstheme="minorHAnsi"/>
          <w:bCs/>
          <w:color w:val="000000" w:themeColor="text1"/>
        </w:rPr>
        <w:t>Guiding Principles</w:t>
      </w:r>
    </w:p>
    <w:p w14:paraId="0E01A08D" w14:textId="77777777" w:rsidR="00003B4C" w:rsidRPr="00C074B5" w:rsidRDefault="00003B4C" w:rsidP="00003B4C">
      <w:pPr>
        <w:pStyle w:val="Default"/>
        <w:rPr>
          <w:rFonts w:asciiTheme="minorHAnsi" w:hAnsiTheme="minorHAnsi" w:cstheme="minorHAnsi"/>
          <w:color w:val="233C41"/>
          <w:sz w:val="28"/>
          <w:szCs w:val="28"/>
        </w:rPr>
      </w:pPr>
      <w:r w:rsidRPr="00C074B5">
        <w:rPr>
          <w:rFonts w:asciiTheme="minorHAnsi" w:hAnsiTheme="minorHAnsi" w:cstheme="minorHAnsi"/>
          <w:b/>
          <w:bCs/>
          <w:color w:val="233C41"/>
          <w:sz w:val="28"/>
          <w:szCs w:val="28"/>
        </w:rPr>
        <w:t xml:space="preserve"> </w:t>
      </w:r>
    </w:p>
    <w:p w14:paraId="6F78F0BA" w14:textId="77E7B461" w:rsidR="00003B4C" w:rsidRPr="00721A4A" w:rsidRDefault="00003B4C" w:rsidP="00003B4C">
      <w:pPr>
        <w:pStyle w:val="Default"/>
        <w:numPr>
          <w:ilvl w:val="0"/>
          <w:numId w:val="3"/>
        </w:numPr>
        <w:spacing w:after="19"/>
        <w:ind w:left="720" w:hanging="450"/>
        <w:rPr>
          <w:rFonts w:asciiTheme="minorHAnsi" w:hAnsiTheme="minorHAnsi" w:cstheme="minorHAnsi"/>
          <w:color w:val="4472C4" w:themeColor="accent1"/>
          <w:sz w:val="22"/>
          <w:szCs w:val="22"/>
        </w:rPr>
      </w:pPr>
      <w:r w:rsidRPr="00721A4A">
        <w:rPr>
          <w:rFonts w:asciiTheme="minorHAnsi" w:hAnsiTheme="minorHAnsi" w:cstheme="minorHAnsi"/>
          <w:color w:val="4472C4" w:themeColor="accent1"/>
          <w:sz w:val="22"/>
          <w:szCs w:val="22"/>
        </w:rPr>
        <w:t>Prioritize the health and safety of our staff and associated personnel.</w:t>
      </w:r>
    </w:p>
    <w:p w14:paraId="0DB7EF8F" w14:textId="68C803F0" w:rsidR="00003B4C" w:rsidRPr="00721A4A" w:rsidRDefault="00003B4C" w:rsidP="00003B4C">
      <w:pPr>
        <w:pStyle w:val="Default"/>
        <w:numPr>
          <w:ilvl w:val="0"/>
          <w:numId w:val="3"/>
        </w:numPr>
        <w:spacing w:after="19"/>
        <w:ind w:left="720" w:hanging="450"/>
        <w:rPr>
          <w:rFonts w:asciiTheme="minorHAnsi" w:hAnsiTheme="minorHAnsi" w:cstheme="minorHAnsi"/>
          <w:color w:val="4472C4" w:themeColor="accent1"/>
          <w:sz w:val="22"/>
          <w:szCs w:val="22"/>
        </w:rPr>
      </w:pPr>
      <w:r w:rsidRPr="00721A4A">
        <w:rPr>
          <w:rFonts w:asciiTheme="minorHAnsi" w:hAnsiTheme="minorHAnsi" w:cstheme="minorHAnsi"/>
          <w:color w:val="4472C4" w:themeColor="accent1"/>
          <w:sz w:val="22"/>
          <w:szCs w:val="22"/>
        </w:rPr>
        <w:t>Implement social distancing and other best practices whenever possible.</w:t>
      </w:r>
    </w:p>
    <w:p w14:paraId="646DE849" w14:textId="77777777" w:rsidR="00003B4C" w:rsidRPr="00721A4A" w:rsidRDefault="00003B4C" w:rsidP="00003B4C">
      <w:pPr>
        <w:pStyle w:val="Default"/>
        <w:numPr>
          <w:ilvl w:val="0"/>
          <w:numId w:val="3"/>
        </w:numPr>
        <w:spacing w:after="19"/>
        <w:ind w:left="720" w:hanging="450"/>
        <w:rPr>
          <w:rFonts w:asciiTheme="minorHAnsi" w:hAnsiTheme="minorHAnsi" w:cstheme="minorHAnsi"/>
          <w:color w:val="4472C4" w:themeColor="accent1"/>
          <w:sz w:val="22"/>
          <w:szCs w:val="22"/>
        </w:rPr>
      </w:pPr>
      <w:r w:rsidRPr="00721A4A">
        <w:rPr>
          <w:rFonts w:asciiTheme="minorHAnsi" w:hAnsiTheme="minorHAnsi" w:cstheme="minorHAnsi"/>
          <w:color w:val="4472C4" w:themeColor="accent1"/>
          <w:sz w:val="22"/>
          <w:szCs w:val="22"/>
        </w:rPr>
        <w:t>Enable laboratory-based research and instrumentation/technical activities to advance while minimizing risk of COVID-19 exposure to staff and the local community.</w:t>
      </w:r>
    </w:p>
    <w:p w14:paraId="67752038" w14:textId="77777777" w:rsidR="00003B4C" w:rsidRPr="00721A4A" w:rsidRDefault="00003B4C" w:rsidP="00003B4C">
      <w:pPr>
        <w:pStyle w:val="Default"/>
        <w:numPr>
          <w:ilvl w:val="0"/>
          <w:numId w:val="3"/>
        </w:numPr>
        <w:spacing w:after="19"/>
        <w:ind w:left="720" w:hanging="450"/>
        <w:rPr>
          <w:rFonts w:asciiTheme="minorHAnsi" w:hAnsiTheme="minorHAnsi" w:cstheme="minorHAnsi"/>
          <w:color w:val="4472C4" w:themeColor="accent1"/>
          <w:sz w:val="22"/>
          <w:szCs w:val="22"/>
        </w:rPr>
      </w:pPr>
      <w:r w:rsidRPr="00721A4A">
        <w:rPr>
          <w:rFonts w:asciiTheme="minorHAnsi" w:hAnsiTheme="minorHAnsi" w:cstheme="minorHAnsi"/>
          <w:color w:val="4472C4" w:themeColor="accent1"/>
          <w:sz w:val="22"/>
          <w:szCs w:val="22"/>
        </w:rPr>
        <w:t>Work that can be performed at a high level in a remote capacity (e.g. observational analysis, modeling, computational, etc.) will continue in that capacity.</w:t>
      </w:r>
    </w:p>
    <w:p w14:paraId="1361ED2C" w14:textId="77777777" w:rsidR="00003B4C" w:rsidRPr="00721A4A" w:rsidRDefault="00003B4C" w:rsidP="00003B4C">
      <w:pPr>
        <w:pStyle w:val="Default"/>
        <w:numPr>
          <w:ilvl w:val="0"/>
          <w:numId w:val="3"/>
        </w:numPr>
        <w:spacing w:after="19"/>
        <w:ind w:left="720" w:hanging="450"/>
        <w:rPr>
          <w:rFonts w:asciiTheme="minorHAnsi" w:hAnsiTheme="minorHAnsi" w:cstheme="minorHAnsi"/>
          <w:color w:val="4472C4" w:themeColor="accent1"/>
          <w:sz w:val="22"/>
          <w:szCs w:val="22"/>
        </w:rPr>
      </w:pPr>
      <w:r w:rsidRPr="00721A4A">
        <w:rPr>
          <w:rFonts w:asciiTheme="minorHAnsi" w:hAnsiTheme="minorHAnsi" w:cstheme="minorHAnsi"/>
          <w:color w:val="4472C4" w:themeColor="accent1"/>
          <w:sz w:val="22"/>
          <w:szCs w:val="22"/>
        </w:rPr>
        <w:t>Focus on highest impact activities and those with specific project and contractual deadlines.</w:t>
      </w:r>
    </w:p>
    <w:p w14:paraId="2ED468E2" w14:textId="77777777" w:rsidR="00003B4C" w:rsidRPr="00721A4A" w:rsidRDefault="00003B4C" w:rsidP="00003B4C">
      <w:pPr>
        <w:pStyle w:val="Default"/>
        <w:numPr>
          <w:ilvl w:val="0"/>
          <w:numId w:val="3"/>
        </w:numPr>
        <w:spacing w:after="19"/>
        <w:ind w:left="720" w:hanging="450"/>
        <w:rPr>
          <w:rFonts w:asciiTheme="minorHAnsi" w:hAnsiTheme="minorHAnsi" w:cstheme="minorHAnsi"/>
          <w:color w:val="4472C4" w:themeColor="accent1"/>
          <w:sz w:val="22"/>
          <w:szCs w:val="22"/>
        </w:rPr>
      </w:pPr>
      <w:r w:rsidRPr="00721A4A">
        <w:rPr>
          <w:rFonts w:asciiTheme="minorHAnsi" w:hAnsiTheme="minorHAnsi" w:cstheme="minorHAnsi"/>
          <w:color w:val="4472C4" w:themeColor="accent1"/>
          <w:sz w:val="22"/>
          <w:szCs w:val="22"/>
        </w:rPr>
        <w:t>Emphasize clear and regular communications of ongoing activities, particularly as they relate to safety or health concerns.</w:t>
      </w:r>
    </w:p>
    <w:p w14:paraId="71170DAE" w14:textId="77777777" w:rsidR="00003B4C" w:rsidRPr="00C31788" w:rsidRDefault="00003B4C" w:rsidP="00003B4C">
      <w:pPr>
        <w:pStyle w:val="Default"/>
        <w:spacing w:after="19"/>
        <w:ind w:left="720"/>
        <w:rPr>
          <w:rFonts w:asciiTheme="minorHAnsi" w:hAnsiTheme="minorHAnsi" w:cstheme="minorHAnsi"/>
          <w:color w:val="4472C4" w:themeColor="accent1"/>
        </w:rPr>
      </w:pPr>
    </w:p>
    <w:p w14:paraId="6679E852" w14:textId="77777777" w:rsidR="00B66A43" w:rsidRDefault="00B66A43">
      <w:pPr>
        <w:rPr>
          <w:rFonts w:asciiTheme="minorHAnsi" w:eastAsiaTheme="minorHAnsi" w:hAnsiTheme="minorHAnsi" w:cstheme="minorHAnsi"/>
          <w:color w:val="000000" w:themeColor="text1"/>
        </w:rPr>
      </w:pPr>
      <w:r>
        <w:rPr>
          <w:rFonts w:asciiTheme="minorHAnsi" w:hAnsiTheme="minorHAnsi" w:cstheme="minorHAnsi"/>
          <w:color w:val="000000" w:themeColor="text1"/>
        </w:rPr>
        <w:br w:type="page"/>
      </w:r>
    </w:p>
    <w:p w14:paraId="1C74D329" w14:textId="6E58F9F4" w:rsidR="00003B4C" w:rsidRPr="006408EF" w:rsidRDefault="00003B4C" w:rsidP="00003B4C">
      <w:pPr>
        <w:pStyle w:val="Default"/>
        <w:spacing w:after="19"/>
        <w:rPr>
          <w:rFonts w:asciiTheme="minorHAnsi" w:hAnsiTheme="minorHAnsi" w:cstheme="minorHAnsi"/>
          <w:color w:val="000000" w:themeColor="text1"/>
        </w:rPr>
      </w:pPr>
      <w:r w:rsidRPr="006408EF">
        <w:rPr>
          <w:rFonts w:asciiTheme="minorHAnsi" w:hAnsiTheme="minorHAnsi" w:cstheme="minorHAnsi"/>
          <w:color w:val="000000" w:themeColor="text1"/>
        </w:rPr>
        <w:lastRenderedPageBreak/>
        <w:t>SAO’s commitment to a safe working environment</w:t>
      </w:r>
    </w:p>
    <w:p w14:paraId="48D5849D" w14:textId="3E4168A9" w:rsidR="00003B4C" w:rsidRPr="00E9570B" w:rsidRDefault="00003B4C" w:rsidP="00003B4C">
      <w:pPr>
        <w:pStyle w:val="NormalWeb"/>
        <w:shd w:val="clear" w:color="auto" w:fill="FFFFFF"/>
        <w:rPr>
          <w:rFonts w:asciiTheme="minorHAnsi" w:hAnsiTheme="minorHAnsi" w:cstheme="minorHAnsi"/>
          <w:color w:val="4472C4" w:themeColor="accent1"/>
          <w:sz w:val="22"/>
          <w:szCs w:val="22"/>
        </w:rPr>
      </w:pPr>
      <w:r w:rsidRPr="00E9570B">
        <w:rPr>
          <w:rFonts w:asciiTheme="minorHAnsi" w:hAnsiTheme="minorHAnsi" w:cstheme="minorHAnsi"/>
          <w:color w:val="4472C4" w:themeColor="accent1"/>
          <w:sz w:val="22"/>
          <w:szCs w:val="22"/>
        </w:rPr>
        <w:t xml:space="preserve">COVID-19 has created a number of challenges for research centers such has SAO as they seek to reopen. While many </w:t>
      </w:r>
      <w:r>
        <w:rPr>
          <w:rFonts w:asciiTheme="minorHAnsi" w:hAnsiTheme="minorHAnsi" w:cstheme="minorHAnsi"/>
          <w:color w:val="4472C4" w:themeColor="accent1"/>
          <w:sz w:val="22"/>
          <w:szCs w:val="22"/>
        </w:rPr>
        <w:t>group leaders</w:t>
      </w:r>
      <w:r w:rsidRPr="00E9570B">
        <w:rPr>
          <w:rFonts w:asciiTheme="minorHAnsi" w:hAnsiTheme="minorHAnsi" w:cstheme="minorHAnsi"/>
          <w:color w:val="4472C4" w:themeColor="accent1"/>
          <w:sz w:val="22"/>
          <w:szCs w:val="22"/>
        </w:rPr>
        <w:t xml:space="preserve"> understandably have a strong sense of </w:t>
      </w:r>
      <w:r w:rsidR="006408EF">
        <w:rPr>
          <w:rFonts w:asciiTheme="minorHAnsi" w:hAnsiTheme="minorHAnsi" w:cstheme="minorHAnsi"/>
          <w:color w:val="4472C4" w:themeColor="accent1"/>
          <w:sz w:val="22"/>
          <w:szCs w:val="22"/>
        </w:rPr>
        <w:t>urgency to have their</w:t>
      </w:r>
      <w:r w:rsidRPr="00E9570B">
        <w:rPr>
          <w:rFonts w:asciiTheme="minorHAnsi" w:hAnsiTheme="minorHAnsi" w:cstheme="minorHAnsi"/>
          <w:color w:val="4472C4" w:themeColor="accent1"/>
          <w:sz w:val="22"/>
          <w:szCs w:val="22"/>
        </w:rPr>
        <w:t xml:space="preserve"> </w:t>
      </w:r>
      <w:r w:rsidR="006408EF">
        <w:rPr>
          <w:rFonts w:asciiTheme="minorHAnsi" w:hAnsiTheme="minorHAnsi" w:cstheme="minorHAnsi"/>
          <w:color w:val="4472C4" w:themeColor="accent1"/>
          <w:sz w:val="22"/>
          <w:szCs w:val="22"/>
        </w:rPr>
        <w:t>group’s</w:t>
      </w:r>
      <w:r>
        <w:rPr>
          <w:rFonts w:asciiTheme="minorHAnsi" w:hAnsiTheme="minorHAnsi" w:cstheme="minorHAnsi"/>
          <w:color w:val="4472C4" w:themeColor="accent1"/>
          <w:sz w:val="22"/>
          <w:szCs w:val="22"/>
        </w:rPr>
        <w:t xml:space="preserve"> </w:t>
      </w:r>
      <w:r w:rsidR="006408EF">
        <w:rPr>
          <w:rFonts w:asciiTheme="minorHAnsi" w:hAnsiTheme="minorHAnsi" w:cstheme="minorHAnsi"/>
          <w:color w:val="4472C4" w:themeColor="accent1"/>
          <w:sz w:val="22"/>
          <w:szCs w:val="22"/>
        </w:rPr>
        <w:t xml:space="preserve">activities </w:t>
      </w:r>
      <w:r w:rsidRPr="00E9570B">
        <w:rPr>
          <w:rFonts w:asciiTheme="minorHAnsi" w:hAnsiTheme="minorHAnsi" w:cstheme="minorHAnsi"/>
          <w:color w:val="4472C4" w:themeColor="accent1"/>
          <w:sz w:val="22"/>
          <w:szCs w:val="22"/>
        </w:rPr>
        <w:t>return to normal, it is critical that the health and well-being</w:t>
      </w:r>
      <w:r w:rsidR="00B66A43">
        <w:rPr>
          <w:rFonts w:asciiTheme="minorHAnsi" w:hAnsiTheme="minorHAnsi" w:cstheme="minorHAnsi"/>
          <w:color w:val="4472C4" w:themeColor="accent1"/>
          <w:sz w:val="22"/>
          <w:szCs w:val="22"/>
        </w:rPr>
        <w:t xml:space="preserve"> of</w:t>
      </w:r>
      <w:r w:rsidRPr="00E9570B">
        <w:rPr>
          <w:rFonts w:asciiTheme="minorHAnsi" w:hAnsiTheme="minorHAnsi" w:cstheme="minorHAnsi"/>
          <w:color w:val="4472C4" w:themeColor="accent1"/>
          <w:sz w:val="22"/>
          <w:szCs w:val="22"/>
        </w:rPr>
        <w:t xml:space="preserve"> our staff and associated personnel — our most important and valuable assets — are protected and that revised practices be put in place to allow for a safe, stable return to the workplace.</w:t>
      </w:r>
    </w:p>
    <w:p w14:paraId="424D6822" w14:textId="1C4366E9" w:rsidR="00003B4C" w:rsidRPr="00E9570B" w:rsidRDefault="00003B4C" w:rsidP="00003B4C">
      <w:pPr>
        <w:pStyle w:val="NormalWeb"/>
        <w:shd w:val="clear" w:color="auto" w:fill="FFFFFF"/>
        <w:rPr>
          <w:rFonts w:asciiTheme="minorHAnsi" w:hAnsiTheme="minorHAnsi" w:cstheme="minorHAnsi"/>
          <w:color w:val="4472C4" w:themeColor="accent1"/>
          <w:sz w:val="22"/>
          <w:szCs w:val="22"/>
        </w:rPr>
      </w:pPr>
      <w:r w:rsidRPr="00E9570B">
        <w:rPr>
          <w:rFonts w:asciiTheme="minorHAnsi" w:hAnsiTheme="minorHAnsi" w:cstheme="minorHAnsi"/>
          <w:color w:val="4472C4" w:themeColor="accent1"/>
          <w:sz w:val="22"/>
          <w:szCs w:val="22"/>
        </w:rPr>
        <w:t>To assist our staff, SAO will be:</w:t>
      </w:r>
    </w:p>
    <w:p w14:paraId="2EA0A5D0" w14:textId="5BB6CB92" w:rsidR="00003B4C" w:rsidRPr="00E9570B" w:rsidRDefault="0004066D" w:rsidP="00003B4C">
      <w:pPr>
        <w:pStyle w:val="ListParagraph"/>
        <w:numPr>
          <w:ilvl w:val="0"/>
          <w:numId w:val="24"/>
        </w:numPr>
        <w:rPr>
          <w:rFonts w:asciiTheme="minorHAnsi" w:hAnsiTheme="minorHAnsi" w:cstheme="minorHAnsi"/>
          <w:color w:val="4472C4" w:themeColor="accent1"/>
        </w:rPr>
      </w:pPr>
      <w:r w:rsidRPr="0004066D">
        <w:rPr>
          <w:rFonts w:asciiTheme="minorHAnsi" w:hAnsiTheme="minorHAnsi" w:cstheme="minorHAnsi"/>
          <w:color w:val="4472C4" w:themeColor="accent1"/>
          <w:u w:val="single"/>
        </w:rPr>
        <w:t>Monitoring</w:t>
      </w:r>
      <w:r>
        <w:rPr>
          <w:rFonts w:asciiTheme="minorHAnsi" w:hAnsiTheme="minorHAnsi" w:cstheme="minorHAnsi"/>
          <w:color w:val="4472C4" w:themeColor="accent1"/>
        </w:rPr>
        <w:t xml:space="preserve"> </w:t>
      </w:r>
      <w:r w:rsidR="00003B4C" w:rsidRPr="00E9570B">
        <w:rPr>
          <w:rFonts w:asciiTheme="minorHAnsi" w:hAnsiTheme="minorHAnsi" w:cstheme="minorHAnsi"/>
          <w:color w:val="4472C4" w:themeColor="accent1"/>
        </w:rPr>
        <w:t xml:space="preserve">our facilities </w:t>
      </w:r>
      <w:r w:rsidR="00006906">
        <w:rPr>
          <w:rFonts w:asciiTheme="minorHAnsi" w:hAnsiTheme="minorHAnsi" w:cstheme="minorHAnsi"/>
          <w:color w:val="4472C4" w:themeColor="accent1"/>
        </w:rPr>
        <w:t xml:space="preserve">to make sure they </w:t>
      </w:r>
      <w:r w:rsidR="00003B4C" w:rsidRPr="00E9570B">
        <w:rPr>
          <w:rFonts w:asciiTheme="minorHAnsi" w:hAnsiTheme="minorHAnsi" w:cstheme="minorHAnsi"/>
          <w:color w:val="4472C4" w:themeColor="accent1"/>
        </w:rPr>
        <w:t xml:space="preserve">are fully clean, disinfected and equipped with the resources and protocols for safe conditions. We expect our landlords will provide enhanced cleaning, </w:t>
      </w:r>
      <w:r w:rsidR="00003B4C">
        <w:rPr>
          <w:rFonts w:asciiTheme="minorHAnsi" w:hAnsiTheme="minorHAnsi" w:cstheme="minorHAnsi"/>
          <w:color w:val="4472C4" w:themeColor="accent1"/>
        </w:rPr>
        <w:t xml:space="preserve">clear and well posted </w:t>
      </w:r>
      <w:r w:rsidR="00003B4C" w:rsidRPr="00E9570B">
        <w:rPr>
          <w:rFonts w:asciiTheme="minorHAnsi" w:hAnsiTheme="minorHAnsi" w:cstheme="minorHAnsi"/>
          <w:color w:val="4472C4" w:themeColor="accent1"/>
        </w:rPr>
        <w:t xml:space="preserve">signage, and prepare common spaces (restrooms, conference rooms, lunch seating etc.) to </w:t>
      </w:r>
      <w:r w:rsidR="00003B4C" w:rsidRPr="00E9570B">
        <w:rPr>
          <w:rFonts w:asciiTheme="minorHAnsi" w:eastAsia="Times New Roman" w:hAnsiTheme="minorHAnsi" w:cstheme="minorHAnsi"/>
          <w:color w:val="4472C4" w:themeColor="accent1"/>
        </w:rPr>
        <w:t xml:space="preserve">minimizing the potential transmission of infections. </w:t>
      </w:r>
      <w:r w:rsidR="00003B4C">
        <w:rPr>
          <w:rFonts w:asciiTheme="minorHAnsi" w:eastAsia="Times New Roman" w:hAnsiTheme="minorHAnsi" w:cstheme="minorHAnsi"/>
          <w:color w:val="4472C4" w:themeColor="accent1"/>
        </w:rPr>
        <w:t>Our building managers will work closely with our sta</w:t>
      </w:r>
      <w:r w:rsidR="006408EF">
        <w:rPr>
          <w:rFonts w:asciiTheme="minorHAnsi" w:eastAsia="Times New Roman" w:hAnsiTheme="minorHAnsi" w:cstheme="minorHAnsi"/>
          <w:color w:val="4472C4" w:themeColor="accent1"/>
        </w:rPr>
        <w:t xml:space="preserve">ff to ensure that our landlords </w:t>
      </w:r>
      <w:r w:rsidR="00003B4C">
        <w:rPr>
          <w:rFonts w:asciiTheme="minorHAnsi" w:eastAsia="Times New Roman" w:hAnsiTheme="minorHAnsi" w:cstheme="minorHAnsi"/>
          <w:color w:val="4472C4" w:themeColor="accent1"/>
        </w:rPr>
        <w:t>comply with their commitments.</w:t>
      </w:r>
    </w:p>
    <w:p w14:paraId="6405DEA6" w14:textId="3DCE1B3D" w:rsidR="00003B4C" w:rsidRDefault="008A57A6" w:rsidP="00003B4C">
      <w:pPr>
        <w:pStyle w:val="ListParagraph"/>
        <w:numPr>
          <w:ilvl w:val="0"/>
          <w:numId w:val="24"/>
        </w:numPr>
        <w:rPr>
          <w:rFonts w:asciiTheme="minorHAnsi" w:hAnsiTheme="minorHAnsi" w:cstheme="minorHAnsi"/>
          <w:color w:val="4472C4" w:themeColor="accent1"/>
        </w:rPr>
      </w:pPr>
      <w:r>
        <w:rPr>
          <w:rFonts w:asciiTheme="minorHAnsi" w:hAnsiTheme="minorHAnsi" w:cstheme="minorHAnsi"/>
          <w:color w:val="4472C4" w:themeColor="accent1"/>
          <w:u w:val="single"/>
        </w:rPr>
        <w:t>Reviewing</w:t>
      </w:r>
      <w:r w:rsidRPr="008A57A6">
        <w:rPr>
          <w:rFonts w:asciiTheme="minorHAnsi" w:hAnsiTheme="minorHAnsi" w:cstheme="minorHAnsi"/>
          <w:color w:val="4472C4" w:themeColor="accent1"/>
        </w:rPr>
        <w:t xml:space="preserve"> reopening plan</w:t>
      </w:r>
      <w:r>
        <w:rPr>
          <w:rFonts w:asciiTheme="minorHAnsi" w:hAnsiTheme="minorHAnsi" w:cstheme="minorHAnsi"/>
          <w:color w:val="4472C4" w:themeColor="accent1"/>
        </w:rPr>
        <w:t xml:space="preserve">s to ensure </w:t>
      </w:r>
      <w:r w:rsidR="00003B4C" w:rsidRPr="00E9570B">
        <w:rPr>
          <w:rFonts w:asciiTheme="minorHAnsi" w:hAnsiTheme="minorHAnsi" w:cstheme="minorHAnsi"/>
          <w:color w:val="4472C4" w:themeColor="accent1"/>
        </w:rPr>
        <w:t>a safe work environment that protects employees and associated staff.</w:t>
      </w:r>
      <w:r w:rsidR="00003B4C">
        <w:rPr>
          <w:rFonts w:asciiTheme="minorHAnsi" w:hAnsiTheme="minorHAnsi" w:cstheme="minorHAnsi"/>
          <w:color w:val="4472C4" w:themeColor="accent1"/>
        </w:rPr>
        <w:t xml:space="preserve">  </w:t>
      </w:r>
      <w:r w:rsidR="00B56DB2" w:rsidRPr="00C074B5">
        <w:rPr>
          <w:rFonts w:asciiTheme="minorHAnsi" w:hAnsiTheme="minorHAnsi" w:cstheme="minorHAnsi"/>
          <w:bCs/>
          <w:color w:val="4472C4" w:themeColor="accent1"/>
        </w:rPr>
        <w:t>Principal investigators (PIs) and project leaders</w:t>
      </w:r>
      <w:r w:rsidR="00B56DB2" w:rsidRPr="00C074B5">
        <w:rPr>
          <w:rFonts w:asciiTheme="minorHAnsi" w:hAnsiTheme="minorHAnsi" w:cstheme="minorHAnsi"/>
          <w:b/>
          <w:bCs/>
          <w:color w:val="4472C4" w:themeColor="accent1"/>
        </w:rPr>
        <w:t xml:space="preserve"> </w:t>
      </w:r>
      <w:r w:rsidR="00B56DB2" w:rsidRPr="00C074B5">
        <w:rPr>
          <w:rFonts w:asciiTheme="minorHAnsi" w:hAnsiTheme="minorHAnsi" w:cstheme="minorHAnsi"/>
          <w:color w:val="4472C4" w:themeColor="accent1"/>
        </w:rPr>
        <w:t>(PLs)</w:t>
      </w:r>
      <w:r w:rsidR="00B56DB2">
        <w:rPr>
          <w:rFonts w:asciiTheme="minorHAnsi" w:hAnsiTheme="minorHAnsi" w:cstheme="minorHAnsi"/>
          <w:color w:val="4472C4" w:themeColor="accent1"/>
        </w:rPr>
        <w:t xml:space="preserve"> </w:t>
      </w:r>
      <w:r w:rsidR="00003B4C">
        <w:rPr>
          <w:rFonts w:asciiTheme="minorHAnsi" w:hAnsiTheme="minorHAnsi" w:cstheme="minorHAnsi"/>
          <w:color w:val="4472C4" w:themeColor="accent1"/>
        </w:rPr>
        <w:t xml:space="preserve">are responsible for creating these plans which must address a number of </w:t>
      </w:r>
      <w:r>
        <w:rPr>
          <w:rFonts w:asciiTheme="minorHAnsi" w:hAnsiTheme="minorHAnsi" w:cstheme="minorHAnsi"/>
          <w:color w:val="4472C4" w:themeColor="accent1"/>
        </w:rPr>
        <w:t xml:space="preserve">key </w:t>
      </w:r>
      <w:r w:rsidR="00003B4C">
        <w:rPr>
          <w:rFonts w:asciiTheme="minorHAnsi" w:hAnsiTheme="minorHAnsi" w:cstheme="minorHAnsi"/>
          <w:color w:val="4472C4" w:themeColor="accent1"/>
        </w:rPr>
        <w:t xml:space="preserve">implementation </w:t>
      </w:r>
      <w:r w:rsidR="004B5780">
        <w:rPr>
          <w:rFonts w:asciiTheme="minorHAnsi" w:hAnsiTheme="minorHAnsi" w:cstheme="minorHAnsi"/>
          <w:color w:val="4472C4" w:themeColor="accent1"/>
        </w:rPr>
        <w:t>elements</w:t>
      </w:r>
      <w:r w:rsidR="00003B4C">
        <w:rPr>
          <w:rFonts w:asciiTheme="minorHAnsi" w:hAnsiTheme="minorHAnsi" w:cstheme="minorHAnsi"/>
          <w:color w:val="4472C4" w:themeColor="accent1"/>
        </w:rPr>
        <w:t>.  Oversight and compliance will be performed at ‘arms-length’ by the DO and the SAO safety group.</w:t>
      </w:r>
      <w:r w:rsidR="005C0A47">
        <w:rPr>
          <w:rFonts w:asciiTheme="minorHAnsi" w:hAnsiTheme="minorHAnsi" w:cstheme="minorHAnsi"/>
          <w:color w:val="4472C4" w:themeColor="accent1"/>
        </w:rPr>
        <w:t xml:space="preserve"> The safety group will conduct inspections to monitor ongoing operations</w:t>
      </w:r>
      <w:r w:rsidR="00743447">
        <w:rPr>
          <w:rFonts w:asciiTheme="minorHAnsi" w:hAnsiTheme="minorHAnsi" w:cstheme="minorHAnsi"/>
          <w:color w:val="4472C4" w:themeColor="accent1"/>
        </w:rPr>
        <w:t xml:space="preserve"> and compliance.</w:t>
      </w:r>
    </w:p>
    <w:p w14:paraId="52E68C7D" w14:textId="1B59C02A" w:rsidR="008A57A6" w:rsidRDefault="008A57A6" w:rsidP="00003B4C">
      <w:pPr>
        <w:pStyle w:val="ListParagraph"/>
        <w:numPr>
          <w:ilvl w:val="0"/>
          <w:numId w:val="24"/>
        </w:numPr>
        <w:rPr>
          <w:rFonts w:asciiTheme="minorHAnsi" w:hAnsiTheme="minorHAnsi" w:cstheme="minorHAnsi"/>
          <w:color w:val="4472C4" w:themeColor="accent1"/>
        </w:rPr>
      </w:pPr>
      <w:r>
        <w:rPr>
          <w:rFonts w:asciiTheme="minorHAnsi" w:hAnsiTheme="minorHAnsi" w:cstheme="minorHAnsi"/>
          <w:color w:val="4472C4" w:themeColor="accent1"/>
          <w:u w:val="single"/>
        </w:rPr>
        <w:t>Training</w:t>
      </w:r>
      <w:r w:rsidRPr="008A57A6">
        <w:rPr>
          <w:rFonts w:asciiTheme="minorHAnsi" w:hAnsiTheme="minorHAnsi" w:cstheme="minorHAnsi"/>
          <w:color w:val="4472C4" w:themeColor="accent1"/>
        </w:rPr>
        <w:t xml:space="preserve"> our staff</w:t>
      </w:r>
      <w:r>
        <w:rPr>
          <w:rFonts w:asciiTheme="minorHAnsi" w:hAnsiTheme="minorHAnsi" w:cstheme="minorHAnsi"/>
          <w:color w:val="4472C4" w:themeColor="accent1"/>
        </w:rPr>
        <w:t xml:space="preserve"> with COVID-19 best </w:t>
      </w:r>
      <w:r w:rsidRPr="00743447">
        <w:rPr>
          <w:rFonts w:asciiTheme="minorHAnsi" w:hAnsiTheme="minorHAnsi" w:cstheme="minorHAnsi"/>
          <w:color w:val="4472C4" w:themeColor="accent1"/>
        </w:rPr>
        <w:t>practices</w:t>
      </w:r>
      <w:r w:rsidR="00743447" w:rsidRPr="00743447">
        <w:rPr>
          <w:rFonts w:asciiTheme="minorHAnsi" w:hAnsiTheme="minorHAnsi" w:cstheme="minorHAnsi"/>
          <w:color w:val="4472C4" w:themeColor="accent1"/>
        </w:rPr>
        <w:t xml:space="preserve"> including social distancing and hygiene protocols,</w:t>
      </w:r>
      <w:r w:rsidRPr="00743447">
        <w:rPr>
          <w:rFonts w:asciiTheme="minorHAnsi" w:hAnsiTheme="minorHAnsi" w:cstheme="minorHAnsi"/>
          <w:color w:val="4472C4" w:themeColor="accent1"/>
        </w:rPr>
        <w:t xml:space="preserve"> so they have the knowled</w:t>
      </w:r>
      <w:r>
        <w:rPr>
          <w:rFonts w:asciiTheme="minorHAnsi" w:hAnsiTheme="minorHAnsi" w:cstheme="minorHAnsi"/>
          <w:color w:val="4472C4" w:themeColor="accent1"/>
        </w:rPr>
        <w:t>ge and tools to return to the workplace and perform their work in a safe manner.</w:t>
      </w:r>
    </w:p>
    <w:p w14:paraId="503B6816" w14:textId="4CD763A4" w:rsidR="00003B4C" w:rsidRDefault="008A57A6" w:rsidP="00003B4C">
      <w:pPr>
        <w:pStyle w:val="ListParagraph"/>
        <w:numPr>
          <w:ilvl w:val="0"/>
          <w:numId w:val="24"/>
        </w:numPr>
        <w:rPr>
          <w:rFonts w:asciiTheme="minorHAnsi" w:hAnsiTheme="minorHAnsi" w:cstheme="minorHAnsi"/>
          <w:color w:val="4472C4" w:themeColor="accent1"/>
        </w:rPr>
      </w:pPr>
      <w:r w:rsidRPr="008A57A6">
        <w:rPr>
          <w:rFonts w:asciiTheme="minorHAnsi" w:hAnsiTheme="minorHAnsi" w:cstheme="minorHAnsi"/>
          <w:color w:val="4472C4" w:themeColor="accent1"/>
          <w:u w:val="single"/>
        </w:rPr>
        <w:t>Protecting</w:t>
      </w:r>
      <w:r>
        <w:rPr>
          <w:rFonts w:asciiTheme="minorHAnsi" w:hAnsiTheme="minorHAnsi" w:cstheme="minorHAnsi"/>
          <w:color w:val="4472C4" w:themeColor="accent1"/>
        </w:rPr>
        <w:t xml:space="preserve"> our staff by providing</w:t>
      </w:r>
      <w:r w:rsidR="00003B4C">
        <w:rPr>
          <w:rFonts w:asciiTheme="minorHAnsi" w:hAnsiTheme="minorHAnsi" w:cstheme="minorHAnsi"/>
          <w:color w:val="4472C4" w:themeColor="accent1"/>
        </w:rPr>
        <w:t xml:space="preserve"> PPE (e.g</w:t>
      </w:r>
      <w:r w:rsidR="00743447">
        <w:rPr>
          <w:rFonts w:asciiTheme="minorHAnsi" w:hAnsiTheme="minorHAnsi" w:cstheme="minorHAnsi"/>
          <w:color w:val="4472C4" w:themeColor="accent1"/>
        </w:rPr>
        <w:t>.</w:t>
      </w:r>
      <w:r w:rsidR="00003B4C">
        <w:rPr>
          <w:rFonts w:asciiTheme="minorHAnsi" w:hAnsiTheme="minorHAnsi" w:cstheme="minorHAnsi"/>
          <w:color w:val="4472C4" w:themeColor="accent1"/>
        </w:rPr>
        <w:t>, da</w:t>
      </w:r>
      <w:r>
        <w:rPr>
          <w:rFonts w:asciiTheme="minorHAnsi" w:hAnsiTheme="minorHAnsi" w:cstheme="minorHAnsi"/>
          <w:color w:val="4472C4" w:themeColor="accent1"/>
        </w:rPr>
        <w:t>ily-use masks, gloves) and</w:t>
      </w:r>
      <w:r w:rsidR="002B2724">
        <w:rPr>
          <w:rFonts w:asciiTheme="minorHAnsi" w:hAnsiTheme="minorHAnsi" w:cstheme="minorHAnsi"/>
          <w:color w:val="4472C4" w:themeColor="accent1"/>
        </w:rPr>
        <w:t xml:space="preserve"> cleaning supplies (e.g. paper </w:t>
      </w:r>
      <w:r w:rsidR="00003B4C">
        <w:rPr>
          <w:rFonts w:asciiTheme="minorHAnsi" w:hAnsiTheme="minorHAnsi" w:cstheme="minorHAnsi"/>
          <w:color w:val="4472C4" w:themeColor="accent1"/>
        </w:rPr>
        <w:t>towels, disinfect</w:t>
      </w:r>
      <w:r>
        <w:rPr>
          <w:rFonts w:asciiTheme="minorHAnsi" w:hAnsiTheme="minorHAnsi" w:cstheme="minorHAnsi"/>
          <w:color w:val="4472C4" w:themeColor="accent1"/>
        </w:rPr>
        <w:t>ant wipes, hand sanitizer).</w:t>
      </w:r>
    </w:p>
    <w:p w14:paraId="3DF81CD2" w14:textId="13524B93" w:rsidR="00743447" w:rsidRPr="00AF2397" w:rsidRDefault="008A57A6" w:rsidP="00AF2397">
      <w:pPr>
        <w:rPr>
          <w:rFonts w:ascii="Arial" w:hAnsi="Arial" w:cs="Arial"/>
        </w:rPr>
      </w:pPr>
      <w:r w:rsidRPr="008A57A6">
        <w:rPr>
          <w:rFonts w:asciiTheme="minorHAnsi" w:hAnsiTheme="minorHAnsi" w:cstheme="minorHAnsi"/>
          <w:color w:val="4472C4" w:themeColor="accent1"/>
          <w:u w:val="single"/>
          <w:shd w:val="clear" w:color="auto" w:fill="FFFFFF"/>
        </w:rPr>
        <w:t>Listening</w:t>
      </w:r>
      <w:r w:rsidRPr="008A57A6">
        <w:rPr>
          <w:rFonts w:asciiTheme="minorHAnsi" w:hAnsiTheme="minorHAnsi" w:cstheme="minorHAnsi"/>
          <w:color w:val="4472C4" w:themeColor="accent1"/>
          <w:shd w:val="clear" w:color="auto" w:fill="FFFFFF"/>
        </w:rPr>
        <w:t xml:space="preserve"> </w:t>
      </w:r>
      <w:r w:rsidR="00743447">
        <w:rPr>
          <w:rFonts w:asciiTheme="minorHAnsi" w:hAnsiTheme="minorHAnsi" w:cstheme="minorHAnsi"/>
          <w:color w:val="4472C4" w:themeColor="accent1"/>
          <w:shd w:val="clear" w:color="auto" w:fill="FFFFFF"/>
        </w:rPr>
        <w:t xml:space="preserve">to our staff about </w:t>
      </w:r>
      <w:r>
        <w:rPr>
          <w:rFonts w:asciiTheme="minorHAnsi" w:hAnsiTheme="minorHAnsi" w:cstheme="minorHAnsi"/>
          <w:color w:val="4472C4" w:themeColor="accent1"/>
        </w:rPr>
        <w:t>any safety or other concerns</w:t>
      </w:r>
      <w:r w:rsidR="00743447">
        <w:rPr>
          <w:rFonts w:asciiTheme="minorHAnsi" w:hAnsiTheme="minorHAnsi" w:cstheme="minorHAnsi"/>
          <w:color w:val="4472C4" w:themeColor="accent1"/>
        </w:rPr>
        <w:t>,</w:t>
      </w:r>
      <w:r>
        <w:rPr>
          <w:rFonts w:asciiTheme="minorHAnsi" w:hAnsiTheme="minorHAnsi" w:cstheme="minorHAnsi"/>
          <w:color w:val="4472C4" w:themeColor="accent1"/>
        </w:rPr>
        <w:t xml:space="preserve"> </w:t>
      </w:r>
      <w:r w:rsidR="00743447">
        <w:rPr>
          <w:rFonts w:asciiTheme="minorHAnsi" w:hAnsiTheme="minorHAnsi" w:cstheme="minorHAnsi"/>
          <w:color w:val="4472C4" w:themeColor="accent1"/>
        </w:rPr>
        <w:t xml:space="preserve">or if they need advice about the </w:t>
      </w:r>
      <w:r w:rsidR="00743447" w:rsidRPr="00AF2397">
        <w:rPr>
          <w:rFonts w:asciiTheme="minorHAnsi" w:hAnsiTheme="minorHAnsi" w:cstheme="minorHAnsi"/>
          <w:color w:val="4472C4" w:themeColor="accent1"/>
          <w:sz w:val="22"/>
          <w:szCs w:val="22"/>
        </w:rPr>
        <w:t>working environment. Staff are encouraged to contact the safety group by phone or by email (</w:t>
      </w:r>
      <w:hyperlink r:id="rId9" w:history="1">
        <w:r w:rsidR="00743447" w:rsidRPr="00AF2397">
          <w:rPr>
            <w:rStyle w:val="Hyperlink"/>
            <w:rFonts w:asciiTheme="minorHAnsi" w:hAnsiTheme="minorHAnsi" w:cstheme="minorHAnsi"/>
            <w:sz w:val="22"/>
            <w:szCs w:val="22"/>
          </w:rPr>
          <w:t>safety@cfa.harvard.edu</w:t>
        </w:r>
      </w:hyperlink>
      <w:r w:rsidR="00743447" w:rsidRPr="00AF2397">
        <w:rPr>
          <w:rFonts w:asciiTheme="minorHAnsi" w:hAnsiTheme="minorHAnsi" w:cstheme="minorHAnsi"/>
          <w:color w:val="4472C4" w:themeColor="accent1"/>
          <w:sz w:val="22"/>
          <w:szCs w:val="22"/>
        </w:rPr>
        <w:t xml:space="preserve">); concerns can also be </w:t>
      </w:r>
      <w:r w:rsidRPr="00AF2397">
        <w:rPr>
          <w:rFonts w:asciiTheme="minorHAnsi" w:hAnsiTheme="minorHAnsi" w:cstheme="minorHAnsi"/>
          <w:color w:val="4472C4" w:themeColor="accent1"/>
          <w:sz w:val="22"/>
          <w:szCs w:val="22"/>
        </w:rPr>
        <w:t xml:space="preserve">communicated </w:t>
      </w:r>
      <w:r w:rsidR="003D3FA4" w:rsidRPr="00AF2397">
        <w:rPr>
          <w:rFonts w:asciiTheme="minorHAnsi" w:hAnsiTheme="minorHAnsi" w:cstheme="minorHAnsi"/>
          <w:color w:val="4472C4" w:themeColor="accent1"/>
          <w:sz w:val="22"/>
          <w:szCs w:val="22"/>
        </w:rPr>
        <w:t xml:space="preserve">anonymously via email at </w:t>
      </w:r>
      <w:hyperlink r:id="rId10" w:tgtFrame="_blank" w:history="1">
        <w:r w:rsidR="003D3FA4" w:rsidRPr="00AF2397">
          <w:rPr>
            <w:rStyle w:val="Hyperlink"/>
            <w:rFonts w:asciiTheme="minorHAnsi" w:hAnsiTheme="minorHAnsi" w:cstheme="minorHAnsi"/>
            <w:color w:val="1155CC"/>
            <w:sz w:val="22"/>
            <w:szCs w:val="22"/>
          </w:rPr>
          <w:t>https://www.cfa.harvard.edu/internal/covid-19-questions-reopen</w:t>
        </w:r>
      </w:hyperlink>
    </w:p>
    <w:p w14:paraId="07140576" w14:textId="48C85074" w:rsidR="00743447" w:rsidRPr="007B16E7" w:rsidRDefault="00743447" w:rsidP="000411C6">
      <w:pPr>
        <w:pStyle w:val="ListParagraph"/>
        <w:widowControl w:val="0"/>
        <w:numPr>
          <w:ilvl w:val="0"/>
          <w:numId w:val="18"/>
        </w:numPr>
        <w:spacing w:after="200"/>
        <w:rPr>
          <w:rFonts w:asciiTheme="minorHAnsi" w:hAnsiTheme="minorHAnsi" w:cstheme="minorHAnsi"/>
          <w:color w:val="4472C4" w:themeColor="accent1"/>
        </w:rPr>
      </w:pPr>
      <w:r w:rsidRPr="007B16E7">
        <w:rPr>
          <w:rFonts w:asciiTheme="minorHAnsi" w:hAnsiTheme="minorHAnsi" w:cstheme="minorHAnsi"/>
          <w:color w:val="4472C4" w:themeColor="accent1"/>
          <w:u w:val="single"/>
          <w:shd w:val="clear" w:color="auto" w:fill="FFFFFF"/>
        </w:rPr>
        <w:t>Taking action</w:t>
      </w:r>
      <w:r w:rsidRPr="007B16E7">
        <w:rPr>
          <w:rFonts w:asciiTheme="minorHAnsi" w:hAnsiTheme="minorHAnsi" w:cstheme="minorHAnsi"/>
          <w:color w:val="4472C4" w:themeColor="accent1"/>
          <w:shd w:val="clear" w:color="auto" w:fill="FFFFFF"/>
        </w:rPr>
        <w:t xml:space="preserve"> when an employee reports symptoms, a diagnosis, or </w:t>
      </w:r>
      <w:r w:rsidR="0079623B">
        <w:rPr>
          <w:rFonts w:asciiTheme="minorHAnsi" w:hAnsiTheme="minorHAnsi" w:cstheme="minorHAnsi"/>
          <w:color w:val="4472C4" w:themeColor="accent1"/>
          <w:shd w:val="clear" w:color="auto" w:fill="FFFFFF"/>
        </w:rPr>
        <w:t xml:space="preserve">expresses </w:t>
      </w:r>
      <w:r w:rsidRPr="007B16E7">
        <w:rPr>
          <w:rFonts w:asciiTheme="minorHAnsi" w:hAnsiTheme="minorHAnsi" w:cstheme="minorHAnsi"/>
          <w:color w:val="4472C4" w:themeColor="accent1"/>
          <w:shd w:val="clear" w:color="auto" w:fill="FFFFFF"/>
        </w:rPr>
        <w:t xml:space="preserve">concerns about contact with a COVID-19 positive individual.  </w:t>
      </w:r>
      <w:r w:rsidR="007B16E7" w:rsidRPr="007B16E7">
        <w:rPr>
          <w:rFonts w:asciiTheme="minorHAnsi" w:hAnsiTheme="minorHAnsi" w:cstheme="minorHAnsi"/>
          <w:color w:val="4472C4" w:themeColor="accent1"/>
          <w:shd w:val="clear" w:color="auto" w:fill="FFFFFF"/>
        </w:rPr>
        <w:t>Should you test positive for COVID-19</w:t>
      </w:r>
      <w:r w:rsidR="007B16E7">
        <w:rPr>
          <w:rFonts w:asciiTheme="minorHAnsi" w:hAnsiTheme="minorHAnsi" w:cstheme="minorHAnsi"/>
          <w:color w:val="4472C4" w:themeColor="accent1"/>
          <w:shd w:val="clear" w:color="auto" w:fill="FFFFFF"/>
        </w:rPr>
        <w:t>, you should:</w:t>
      </w:r>
    </w:p>
    <w:p w14:paraId="26222F24" w14:textId="593B8B93" w:rsidR="00743447" w:rsidRPr="007B16E7" w:rsidRDefault="00743447" w:rsidP="000411C6">
      <w:pPr>
        <w:pStyle w:val="ListParagraph"/>
        <w:widowControl w:val="0"/>
        <w:numPr>
          <w:ilvl w:val="1"/>
          <w:numId w:val="18"/>
        </w:numPr>
        <w:spacing w:after="200"/>
        <w:rPr>
          <w:rFonts w:asciiTheme="minorHAnsi" w:hAnsiTheme="minorHAnsi" w:cstheme="minorHAnsi"/>
          <w:color w:val="4472C4" w:themeColor="accent1"/>
        </w:rPr>
      </w:pPr>
      <w:r w:rsidRPr="007B16E7">
        <w:rPr>
          <w:rFonts w:asciiTheme="minorHAnsi" w:hAnsiTheme="minorHAnsi" w:cstheme="minorHAnsi"/>
          <w:color w:val="4472C4" w:themeColor="accent1"/>
        </w:rPr>
        <w:t xml:space="preserve">Stay home and get well. Follow your healthcare </w:t>
      </w:r>
      <w:r w:rsidR="00B66C57" w:rsidRPr="007B16E7">
        <w:rPr>
          <w:rFonts w:asciiTheme="minorHAnsi" w:hAnsiTheme="minorHAnsi" w:cstheme="minorHAnsi"/>
          <w:color w:val="4472C4" w:themeColor="accent1"/>
        </w:rPr>
        <w:t>providers’</w:t>
      </w:r>
      <w:r w:rsidRPr="007B16E7">
        <w:rPr>
          <w:rFonts w:asciiTheme="minorHAnsi" w:hAnsiTheme="minorHAnsi" w:cstheme="minorHAnsi"/>
          <w:color w:val="4472C4" w:themeColor="accent1"/>
        </w:rPr>
        <w:t xml:space="preserve"> advice.</w:t>
      </w:r>
    </w:p>
    <w:p w14:paraId="47C34B74" w14:textId="77777777" w:rsidR="0079623B" w:rsidRDefault="00743447" w:rsidP="000411C6">
      <w:pPr>
        <w:pStyle w:val="ListParagraph"/>
        <w:widowControl w:val="0"/>
        <w:numPr>
          <w:ilvl w:val="1"/>
          <w:numId w:val="18"/>
        </w:numPr>
        <w:spacing w:after="200"/>
        <w:rPr>
          <w:rStyle w:val="uxksbf"/>
          <w:rFonts w:asciiTheme="minorHAnsi" w:hAnsiTheme="minorHAnsi" w:cstheme="minorHAnsi"/>
          <w:color w:val="4472C4" w:themeColor="accent1"/>
        </w:rPr>
      </w:pPr>
      <w:r w:rsidRPr="007B16E7">
        <w:rPr>
          <w:rFonts w:asciiTheme="minorHAnsi" w:hAnsiTheme="minorHAnsi" w:cstheme="minorHAnsi"/>
          <w:color w:val="4472C4" w:themeColor="accent1"/>
        </w:rPr>
        <w:t xml:space="preserve">Notify the SI Coronavirus Response Team of the positive result at </w:t>
      </w:r>
      <w:r w:rsidRPr="007B16E7">
        <w:rPr>
          <w:rStyle w:val="uxksbf"/>
          <w:rFonts w:asciiTheme="minorHAnsi" w:hAnsiTheme="minorHAnsi" w:cstheme="minorHAnsi"/>
          <w:color w:val="4472C4" w:themeColor="accent1"/>
        </w:rPr>
        <w:t xml:space="preserve"> </w:t>
      </w:r>
    </w:p>
    <w:p w14:paraId="087733E7" w14:textId="2A328EC3" w:rsidR="00743447" w:rsidRPr="007B16E7" w:rsidRDefault="00743447" w:rsidP="000411C6">
      <w:pPr>
        <w:pStyle w:val="ListParagraph"/>
        <w:widowControl w:val="0"/>
        <w:spacing w:after="200"/>
        <w:ind w:left="1440"/>
        <w:rPr>
          <w:rFonts w:asciiTheme="minorHAnsi" w:hAnsiTheme="minorHAnsi" w:cstheme="minorHAnsi"/>
          <w:color w:val="4472C4" w:themeColor="accent1"/>
        </w:rPr>
      </w:pPr>
      <w:r w:rsidRPr="007B16E7">
        <w:rPr>
          <w:rStyle w:val="Hyperlink"/>
          <w:rFonts w:asciiTheme="minorHAnsi" w:hAnsiTheme="minorHAnsi" w:cstheme="minorHAnsi"/>
          <w:color w:val="4472C4" w:themeColor="accent1"/>
        </w:rPr>
        <w:t>si-coronavirusinfo@si.edu</w:t>
      </w:r>
      <w:r w:rsidRPr="007B16E7">
        <w:rPr>
          <w:rStyle w:val="uxksbf"/>
          <w:rFonts w:asciiTheme="minorHAnsi" w:hAnsiTheme="minorHAnsi" w:cstheme="minorHAnsi"/>
          <w:color w:val="4472C4" w:themeColor="accent1"/>
        </w:rPr>
        <w:t xml:space="preserve"> with “POSITIVE TEST” in the subject line. </w:t>
      </w:r>
      <w:r w:rsidRPr="007B16E7">
        <w:rPr>
          <w:rFonts w:asciiTheme="minorHAnsi" w:hAnsiTheme="minorHAnsi" w:cstheme="minorHAnsi"/>
          <w:color w:val="4472C4" w:themeColor="accent1"/>
          <w:shd w:val="clear" w:color="auto" w:fill="FFFFFF"/>
        </w:rPr>
        <w:t>Include a description of what you are reporting, a phone number you can be reached at, and a team member will respond to you within an hour.</w:t>
      </w:r>
    </w:p>
    <w:p w14:paraId="600EDDDD" w14:textId="77777777" w:rsidR="00743447" w:rsidRPr="007B16E7" w:rsidRDefault="00743447" w:rsidP="000411C6">
      <w:pPr>
        <w:pStyle w:val="ListParagraph"/>
        <w:widowControl w:val="0"/>
        <w:numPr>
          <w:ilvl w:val="1"/>
          <w:numId w:val="18"/>
        </w:numPr>
        <w:spacing w:after="200"/>
        <w:rPr>
          <w:rFonts w:asciiTheme="minorHAnsi" w:hAnsiTheme="minorHAnsi" w:cstheme="minorHAnsi"/>
          <w:color w:val="4472C4" w:themeColor="accent1"/>
        </w:rPr>
      </w:pPr>
      <w:r w:rsidRPr="007B16E7">
        <w:rPr>
          <w:rFonts w:asciiTheme="minorHAnsi" w:hAnsiTheme="minorHAnsi" w:cstheme="minorHAnsi"/>
          <w:color w:val="4472C4" w:themeColor="accent1"/>
          <w:shd w:val="clear" w:color="auto" w:fill="FFFFFF"/>
          <w:lang w:val="en"/>
        </w:rPr>
        <w:t>In addition to e-mailing: please call the 24-hour Smithsonian Communications Center at </w:t>
      </w:r>
      <w:r w:rsidRPr="007B16E7">
        <w:rPr>
          <w:rFonts w:asciiTheme="minorHAnsi" w:hAnsiTheme="minorHAnsi" w:cstheme="minorHAnsi"/>
          <w:color w:val="4472C4" w:themeColor="accent1"/>
          <w:u w:val="single"/>
          <w:shd w:val="clear" w:color="auto" w:fill="FFFFFF"/>
          <w:lang w:val="en"/>
        </w:rPr>
        <w:t>202-633-9300</w:t>
      </w:r>
      <w:r w:rsidRPr="007B16E7">
        <w:rPr>
          <w:rFonts w:asciiTheme="minorHAnsi" w:hAnsiTheme="minorHAnsi" w:cstheme="minorHAnsi"/>
          <w:color w:val="4472C4" w:themeColor="accent1"/>
          <w:shd w:val="clear" w:color="auto" w:fill="FFFFFF"/>
          <w:lang w:val="en"/>
        </w:rPr>
        <w:t> so the SI Public Health Officer can be notified.</w:t>
      </w:r>
    </w:p>
    <w:p w14:paraId="26F7D6D1" w14:textId="1F9206E7" w:rsidR="00743447" w:rsidRPr="0079623B" w:rsidRDefault="00743447" w:rsidP="000411C6">
      <w:pPr>
        <w:pStyle w:val="ListParagraph"/>
        <w:widowControl w:val="0"/>
        <w:shd w:val="clear" w:color="auto" w:fill="FFFFFF"/>
        <w:spacing w:after="0"/>
        <w:rPr>
          <w:rFonts w:asciiTheme="minorHAnsi" w:hAnsiTheme="minorHAnsi" w:cstheme="minorHAnsi"/>
          <w:color w:val="4472C4" w:themeColor="accent1"/>
        </w:rPr>
      </w:pPr>
      <w:r w:rsidRPr="007B16E7">
        <w:rPr>
          <w:rFonts w:asciiTheme="minorHAnsi" w:hAnsiTheme="minorHAnsi" w:cstheme="minorHAnsi"/>
          <w:color w:val="4472C4" w:themeColor="accent1"/>
          <w:lang w:val="en"/>
        </w:rPr>
        <w:t>If you are sick and have been told to stay home by a health care provider, but have NOT</w:t>
      </w:r>
      <w:r w:rsidR="007B16E7">
        <w:rPr>
          <w:rFonts w:asciiTheme="minorHAnsi" w:hAnsiTheme="minorHAnsi" w:cstheme="minorHAnsi"/>
          <w:color w:val="4472C4" w:themeColor="accent1"/>
          <w:lang w:val="en"/>
        </w:rPr>
        <w:t xml:space="preserve"> been tested for COVID-19, </w:t>
      </w:r>
      <w:r w:rsidR="0079623B">
        <w:rPr>
          <w:rFonts w:asciiTheme="minorHAnsi" w:hAnsiTheme="minorHAnsi" w:cstheme="minorHAnsi"/>
          <w:color w:val="4472C4" w:themeColor="accent1"/>
          <w:lang w:val="en"/>
        </w:rPr>
        <w:t>s</w:t>
      </w:r>
      <w:r w:rsidRPr="007B16E7">
        <w:rPr>
          <w:rFonts w:asciiTheme="minorHAnsi" w:hAnsiTheme="minorHAnsi" w:cstheme="minorHAnsi"/>
          <w:color w:val="4472C4" w:themeColor="accent1"/>
          <w:lang w:val="en"/>
        </w:rPr>
        <w:t>tay home and get well. Follow your healthcare provider’s advice.</w:t>
      </w:r>
      <w:r w:rsidR="0079623B">
        <w:rPr>
          <w:rFonts w:asciiTheme="minorHAnsi" w:hAnsiTheme="minorHAnsi" w:cstheme="minorHAnsi"/>
          <w:color w:val="4472C4" w:themeColor="accent1"/>
          <w:lang w:val="en"/>
        </w:rPr>
        <w:t xml:space="preserve">  Notify the</w:t>
      </w:r>
      <w:r w:rsidR="0079623B" w:rsidRPr="007B16E7">
        <w:rPr>
          <w:rFonts w:asciiTheme="minorHAnsi" w:hAnsiTheme="minorHAnsi" w:cstheme="minorHAnsi"/>
          <w:color w:val="4472C4" w:themeColor="accent1"/>
        </w:rPr>
        <w:t xml:space="preserve"> SI Coronavirus Response Team</w:t>
      </w:r>
      <w:r w:rsidR="0079623B">
        <w:rPr>
          <w:rFonts w:asciiTheme="minorHAnsi" w:hAnsiTheme="minorHAnsi" w:cstheme="minorHAnsi"/>
          <w:color w:val="4472C4" w:themeColor="accent1"/>
        </w:rPr>
        <w:t xml:space="preserve"> at</w:t>
      </w:r>
      <w:r w:rsidR="0079623B" w:rsidRPr="007B16E7">
        <w:rPr>
          <w:rFonts w:asciiTheme="minorHAnsi" w:hAnsiTheme="minorHAnsi" w:cstheme="minorHAnsi"/>
          <w:color w:val="4472C4" w:themeColor="accent1"/>
        </w:rPr>
        <w:t xml:space="preserve"> </w:t>
      </w:r>
      <w:r w:rsidR="0079623B" w:rsidRPr="007B16E7">
        <w:rPr>
          <w:rStyle w:val="uxksbf"/>
          <w:rFonts w:asciiTheme="minorHAnsi" w:hAnsiTheme="minorHAnsi" w:cstheme="minorHAnsi"/>
          <w:color w:val="4472C4" w:themeColor="accent1"/>
        </w:rPr>
        <w:t xml:space="preserve"> </w:t>
      </w:r>
      <w:r w:rsidR="0079623B" w:rsidRPr="007B16E7">
        <w:rPr>
          <w:rStyle w:val="Hyperlink"/>
          <w:rFonts w:asciiTheme="minorHAnsi" w:hAnsiTheme="minorHAnsi" w:cstheme="minorHAnsi"/>
          <w:color w:val="4472C4" w:themeColor="accent1"/>
        </w:rPr>
        <w:t>si-coronavirusinfo@si.edu</w:t>
      </w:r>
      <w:r w:rsidR="0079623B" w:rsidRPr="0079623B">
        <w:rPr>
          <w:rFonts w:asciiTheme="minorHAnsi" w:hAnsiTheme="minorHAnsi" w:cstheme="minorHAnsi"/>
          <w:color w:val="4472C4" w:themeColor="accent1"/>
          <w:lang w:val="en"/>
        </w:rPr>
        <w:t xml:space="preserve"> </w:t>
      </w:r>
      <w:r w:rsidRPr="0079623B">
        <w:rPr>
          <w:rFonts w:asciiTheme="minorHAnsi" w:hAnsiTheme="minorHAnsi" w:cstheme="minorHAnsi"/>
          <w:color w:val="4472C4" w:themeColor="accent1"/>
          <w:lang w:val="en"/>
        </w:rPr>
        <w:t>for updated recommendations and visit the website.</w:t>
      </w:r>
      <w:r w:rsidR="0079623B">
        <w:rPr>
          <w:rFonts w:asciiTheme="minorHAnsi" w:hAnsiTheme="minorHAnsi" w:cstheme="minorHAnsi"/>
          <w:color w:val="4472C4" w:themeColor="accent1"/>
          <w:lang w:val="en"/>
        </w:rPr>
        <w:t xml:space="preserve">  Any other concerns should be directly to our safety officer.</w:t>
      </w:r>
    </w:p>
    <w:p w14:paraId="7DCA672B" w14:textId="77777777" w:rsidR="008A57A6" w:rsidRPr="008A57A6" w:rsidRDefault="008A57A6" w:rsidP="00E007FB">
      <w:pPr>
        <w:rPr>
          <w:rFonts w:asciiTheme="minorHAnsi" w:hAnsiTheme="minorHAnsi" w:cstheme="minorHAnsi"/>
          <w:color w:val="4472C4" w:themeColor="accent1"/>
        </w:rPr>
      </w:pPr>
    </w:p>
    <w:p w14:paraId="24F00D4B" w14:textId="572A1347" w:rsidR="007C71BF" w:rsidRPr="00C074B5" w:rsidRDefault="00003B4C" w:rsidP="00986D23">
      <w:pPr>
        <w:rPr>
          <w:rFonts w:asciiTheme="minorHAnsi" w:hAnsiTheme="minorHAnsi" w:cstheme="minorHAnsi"/>
        </w:rPr>
      </w:pPr>
      <w:r>
        <w:rPr>
          <w:rFonts w:asciiTheme="minorHAnsi" w:hAnsiTheme="minorHAnsi" w:cstheme="minorHAnsi"/>
        </w:rPr>
        <w:lastRenderedPageBreak/>
        <w:t>The role of project leaders and SAO in developing reopening plans</w:t>
      </w:r>
    </w:p>
    <w:p w14:paraId="013EFF14" w14:textId="77777777" w:rsidR="00807D23" w:rsidRPr="00C074B5" w:rsidRDefault="00807D23" w:rsidP="003231EA">
      <w:pPr>
        <w:pStyle w:val="Default"/>
        <w:rPr>
          <w:rFonts w:asciiTheme="minorHAnsi" w:hAnsiTheme="minorHAnsi" w:cstheme="minorHAnsi"/>
          <w:color w:val="4472C4" w:themeColor="accent1"/>
          <w:sz w:val="22"/>
          <w:szCs w:val="22"/>
        </w:rPr>
      </w:pPr>
    </w:p>
    <w:p w14:paraId="68CC4747" w14:textId="1A69C516" w:rsidR="003231EA" w:rsidRPr="00C074B5" w:rsidRDefault="00B56DB2" w:rsidP="003231EA">
      <w:pPr>
        <w:pStyle w:val="Default"/>
        <w:rPr>
          <w:rFonts w:asciiTheme="minorHAnsi" w:hAnsiTheme="minorHAnsi" w:cstheme="minorHAnsi"/>
          <w:color w:val="4472C4" w:themeColor="accent1"/>
          <w:sz w:val="22"/>
          <w:szCs w:val="22"/>
        </w:rPr>
      </w:pPr>
      <w:r>
        <w:rPr>
          <w:rFonts w:asciiTheme="minorHAnsi" w:hAnsiTheme="minorHAnsi" w:cstheme="minorHAnsi"/>
          <w:bCs/>
          <w:color w:val="4472C4" w:themeColor="accent1"/>
          <w:sz w:val="22"/>
          <w:szCs w:val="22"/>
        </w:rPr>
        <w:t>PIs</w:t>
      </w:r>
      <w:r w:rsidR="004F68E3" w:rsidRPr="00C074B5">
        <w:rPr>
          <w:rFonts w:asciiTheme="minorHAnsi" w:hAnsiTheme="minorHAnsi" w:cstheme="minorHAnsi"/>
          <w:bCs/>
          <w:color w:val="4472C4" w:themeColor="accent1"/>
          <w:sz w:val="22"/>
          <w:szCs w:val="22"/>
        </w:rPr>
        <w:t xml:space="preserve"> and </w:t>
      </w:r>
      <w:r>
        <w:rPr>
          <w:rFonts w:asciiTheme="minorHAnsi" w:hAnsiTheme="minorHAnsi" w:cstheme="minorHAnsi"/>
          <w:color w:val="4472C4" w:themeColor="accent1"/>
          <w:sz w:val="22"/>
          <w:szCs w:val="22"/>
        </w:rPr>
        <w:t>PLs</w:t>
      </w:r>
      <w:r w:rsidR="00275CC6" w:rsidRPr="00C074B5">
        <w:rPr>
          <w:rFonts w:asciiTheme="minorHAnsi" w:hAnsiTheme="minorHAnsi" w:cstheme="minorHAnsi"/>
          <w:color w:val="4472C4" w:themeColor="accent1"/>
          <w:sz w:val="22"/>
          <w:szCs w:val="22"/>
        </w:rPr>
        <w:t xml:space="preserve"> a</w:t>
      </w:r>
      <w:r w:rsidR="003231EA" w:rsidRPr="00C074B5">
        <w:rPr>
          <w:rFonts w:asciiTheme="minorHAnsi" w:hAnsiTheme="minorHAnsi" w:cstheme="minorHAnsi"/>
          <w:color w:val="4472C4" w:themeColor="accent1"/>
          <w:sz w:val="22"/>
          <w:szCs w:val="22"/>
        </w:rPr>
        <w:t xml:space="preserve">re in the best position to </w:t>
      </w:r>
      <w:r w:rsidR="00E8389D" w:rsidRPr="00C074B5">
        <w:rPr>
          <w:rFonts w:asciiTheme="minorHAnsi" w:hAnsiTheme="minorHAnsi" w:cstheme="minorHAnsi"/>
          <w:color w:val="4472C4" w:themeColor="accent1"/>
          <w:sz w:val="22"/>
          <w:szCs w:val="22"/>
        </w:rPr>
        <w:t xml:space="preserve">create </w:t>
      </w:r>
      <w:r w:rsidR="003231EA" w:rsidRPr="00C074B5">
        <w:rPr>
          <w:rFonts w:asciiTheme="minorHAnsi" w:hAnsiTheme="minorHAnsi" w:cstheme="minorHAnsi"/>
          <w:color w:val="4472C4" w:themeColor="accent1"/>
          <w:sz w:val="22"/>
          <w:szCs w:val="22"/>
        </w:rPr>
        <w:t>specific implementation plan</w:t>
      </w:r>
      <w:r w:rsidR="00AD113F" w:rsidRPr="00C074B5">
        <w:rPr>
          <w:rFonts w:asciiTheme="minorHAnsi" w:hAnsiTheme="minorHAnsi" w:cstheme="minorHAnsi"/>
          <w:color w:val="4472C4" w:themeColor="accent1"/>
          <w:sz w:val="22"/>
          <w:szCs w:val="22"/>
        </w:rPr>
        <w:t>s</w:t>
      </w:r>
      <w:r w:rsidR="003231EA" w:rsidRPr="00C074B5">
        <w:rPr>
          <w:rFonts w:asciiTheme="minorHAnsi" w:hAnsiTheme="minorHAnsi" w:cstheme="minorHAnsi"/>
          <w:color w:val="4472C4" w:themeColor="accent1"/>
          <w:sz w:val="22"/>
          <w:szCs w:val="22"/>
        </w:rPr>
        <w:t xml:space="preserve"> </w:t>
      </w:r>
      <w:r w:rsidR="00E8389D" w:rsidRPr="00C074B5">
        <w:rPr>
          <w:rFonts w:asciiTheme="minorHAnsi" w:hAnsiTheme="minorHAnsi" w:cstheme="minorHAnsi"/>
          <w:color w:val="4472C4" w:themeColor="accent1"/>
          <w:sz w:val="22"/>
          <w:szCs w:val="22"/>
        </w:rPr>
        <w:t xml:space="preserve">for resumption of </w:t>
      </w:r>
      <w:r w:rsidR="00751347" w:rsidRPr="00C074B5">
        <w:rPr>
          <w:rFonts w:asciiTheme="minorHAnsi" w:hAnsiTheme="minorHAnsi" w:cstheme="minorHAnsi"/>
          <w:color w:val="4472C4" w:themeColor="accent1"/>
          <w:sz w:val="22"/>
          <w:szCs w:val="22"/>
        </w:rPr>
        <w:t xml:space="preserve">their group’s </w:t>
      </w:r>
      <w:r w:rsidR="00E8389D" w:rsidRPr="00C074B5">
        <w:rPr>
          <w:rFonts w:asciiTheme="minorHAnsi" w:hAnsiTheme="minorHAnsi" w:cstheme="minorHAnsi"/>
          <w:color w:val="4472C4" w:themeColor="accent1"/>
          <w:sz w:val="22"/>
          <w:szCs w:val="22"/>
        </w:rPr>
        <w:t xml:space="preserve">research, technical, </w:t>
      </w:r>
      <w:r w:rsidR="00162C59" w:rsidRPr="00C074B5">
        <w:rPr>
          <w:rFonts w:asciiTheme="minorHAnsi" w:hAnsiTheme="minorHAnsi" w:cstheme="minorHAnsi"/>
          <w:color w:val="4472C4" w:themeColor="accent1"/>
          <w:sz w:val="22"/>
          <w:szCs w:val="22"/>
        </w:rPr>
        <w:t>and instrument</w:t>
      </w:r>
      <w:r w:rsidR="00E8389D" w:rsidRPr="00C074B5">
        <w:rPr>
          <w:rFonts w:asciiTheme="minorHAnsi" w:hAnsiTheme="minorHAnsi" w:cstheme="minorHAnsi"/>
          <w:color w:val="4472C4" w:themeColor="accent1"/>
          <w:sz w:val="22"/>
          <w:szCs w:val="22"/>
        </w:rPr>
        <w:t xml:space="preserve"> development</w:t>
      </w:r>
      <w:r w:rsidR="00751347" w:rsidRPr="00C074B5">
        <w:rPr>
          <w:rFonts w:asciiTheme="minorHAnsi" w:hAnsiTheme="minorHAnsi" w:cstheme="minorHAnsi"/>
          <w:color w:val="4472C4" w:themeColor="accent1"/>
          <w:sz w:val="22"/>
          <w:szCs w:val="22"/>
        </w:rPr>
        <w:t xml:space="preserve"> activities</w:t>
      </w:r>
      <w:r w:rsidR="00E8389D" w:rsidRPr="00C074B5">
        <w:rPr>
          <w:rFonts w:asciiTheme="minorHAnsi" w:hAnsiTheme="minorHAnsi" w:cstheme="minorHAnsi"/>
          <w:color w:val="4472C4" w:themeColor="accent1"/>
          <w:sz w:val="22"/>
          <w:szCs w:val="22"/>
        </w:rPr>
        <w:t xml:space="preserve">. These individuals should </w:t>
      </w:r>
      <w:r w:rsidR="00751347" w:rsidRPr="00C074B5">
        <w:rPr>
          <w:rFonts w:asciiTheme="minorHAnsi" w:hAnsiTheme="minorHAnsi" w:cstheme="minorHAnsi"/>
          <w:color w:val="4472C4" w:themeColor="accent1"/>
          <w:sz w:val="22"/>
          <w:szCs w:val="22"/>
        </w:rPr>
        <w:t>customize</w:t>
      </w:r>
      <w:r w:rsidR="003231EA" w:rsidRPr="00C074B5">
        <w:rPr>
          <w:rFonts w:asciiTheme="minorHAnsi" w:hAnsiTheme="minorHAnsi" w:cstheme="minorHAnsi"/>
          <w:color w:val="4472C4" w:themeColor="accent1"/>
          <w:sz w:val="22"/>
          <w:szCs w:val="22"/>
        </w:rPr>
        <w:t xml:space="preserve"> </w:t>
      </w:r>
      <w:r w:rsidR="00327DD5" w:rsidRPr="00C074B5">
        <w:rPr>
          <w:rFonts w:asciiTheme="minorHAnsi" w:hAnsiTheme="minorHAnsi" w:cstheme="minorHAnsi"/>
          <w:color w:val="4472C4" w:themeColor="accent1"/>
          <w:sz w:val="22"/>
          <w:szCs w:val="22"/>
        </w:rPr>
        <w:t>plans</w:t>
      </w:r>
      <w:r w:rsidR="00EC09FB" w:rsidRPr="00C074B5">
        <w:rPr>
          <w:rFonts w:asciiTheme="minorHAnsi" w:hAnsiTheme="minorHAnsi" w:cstheme="minorHAnsi"/>
          <w:color w:val="4472C4" w:themeColor="accent1"/>
          <w:sz w:val="22"/>
          <w:szCs w:val="22"/>
        </w:rPr>
        <w:t xml:space="preserve"> to</w:t>
      </w:r>
      <w:r w:rsidR="00327DD5" w:rsidRPr="00C074B5">
        <w:rPr>
          <w:rFonts w:asciiTheme="minorHAnsi" w:hAnsiTheme="minorHAnsi" w:cstheme="minorHAnsi"/>
          <w:color w:val="4472C4" w:themeColor="accent1"/>
          <w:sz w:val="22"/>
          <w:szCs w:val="22"/>
        </w:rPr>
        <w:t xml:space="preserve"> address research or</w:t>
      </w:r>
      <w:r w:rsidR="00EC09FB" w:rsidRPr="00C074B5">
        <w:rPr>
          <w:rFonts w:asciiTheme="minorHAnsi" w:hAnsiTheme="minorHAnsi" w:cstheme="minorHAnsi"/>
          <w:color w:val="4472C4" w:themeColor="accent1"/>
          <w:sz w:val="22"/>
          <w:szCs w:val="22"/>
        </w:rPr>
        <w:t xml:space="preserve"> project </w:t>
      </w:r>
      <w:r w:rsidR="00E8389D" w:rsidRPr="00C074B5">
        <w:rPr>
          <w:rFonts w:asciiTheme="minorHAnsi" w:hAnsiTheme="minorHAnsi" w:cstheme="minorHAnsi"/>
          <w:color w:val="4472C4" w:themeColor="accent1"/>
          <w:sz w:val="22"/>
          <w:szCs w:val="22"/>
        </w:rPr>
        <w:t xml:space="preserve">specific </w:t>
      </w:r>
      <w:r w:rsidR="00EC09FB" w:rsidRPr="00C074B5">
        <w:rPr>
          <w:rFonts w:asciiTheme="minorHAnsi" w:hAnsiTheme="minorHAnsi" w:cstheme="minorHAnsi"/>
          <w:color w:val="4472C4" w:themeColor="accent1"/>
          <w:sz w:val="22"/>
          <w:szCs w:val="22"/>
        </w:rPr>
        <w:t>situations</w:t>
      </w:r>
      <w:r w:rsidR="00E8389D" w:rsidRPr="00C074B5">
        <w:rPr>
          <w:rFonts w:asciiTheme="minorHAnsi" w:hAnsiTheme="minorHAnsi" w:cstheme="minorHAnsi"/>
          <w:color w:val="4472C4" w:themeColor="accent1"/>
          <w:sz w:val="22"/>
          <w:szCs w:val="22"/>
        </w:rPr>
        <w:t xml:space="preserve"> and cir</w:t>
      </w:r>
      <w:r w:rsidR="007E5F5B" w:rsidRPr="00C074B5">
        <w:rPr>
          <w:rFonts w:asciiTheme="minorHAnsi" w:hAnsiTheme="minorHAnsi" w:cstheme="minorHAnsi"/>
          <w:color w:val="4472C4" w:themeColor="accent1"/>
          <w:sz w:val="22"/>
          <w:szCs w:val="22"/>
        </w:rPr>
        <w:t>c</w:t>
      </w:r>
      <w:r w:rsidR="00E8389D" w:rsidRPr="00C074B5">
        <w:rPr>
          <w:rFonts w:asciiTheme="minorHAnsi" w:hAnsiTheme="minorHAnsi" w:cstheme="minorHAnsi"/>
          <w:color w:val="4472C4" w:themeColor="accent1"/>
          <w:sz w:val="22"/>
          <w:szCs w:val="22"/>
        </w:rPr>
        <w:t>umstances</w:t>
      </w:r>
      <w:r w:rsidR="003231EA" w:rsidRPr="00C074B5">
        <w:rPr>
          <w:rFonts w:asciiTheme="minorHAnsi" w:hAnsiTheme="minorHAnsi" w:cstheme="minorHAnsi"/>
          <w:color w:val="4472C4" w:themeColor="accent1"/>
          <w:sz w:val="22"/>
          <w:szCs w:val="22"/>
        </w:rPr>
        <w:t xml:space="preserve">. </w:t>
      </w:r>
      <w:r w:rsidR="007E5F5B" w:rsidRPr="00C074B5">
        <w:rPr>
          <w:rFonts w:asciiTheme="minorHAnsi" w:hAnsiTheme="minorHAnsi" w:cstheme="minorHAnsi"/>
          <w:color w:val="4472C4" w:themeColor="accent1"/>
          <w:sz w:val="22"/>
          <w:szCs w:val="22"/>
        </w:rPr>
        <w:t>In turn, t</w:t>
      </w:r>
      <w:r w:rsidR="00DA09C2" w:rsidRPr="00C074B5">
        <w:rPr>
          <w:rFonts w:asciiTheme="minorHAnsi" w:hAnsiTheme="minorHAnsi" w:cstheme="minorHAnsi"/>
          <w:color w:val="4472C4" w:themeColor="accent1"/>
          <w:sz w:val="22"/>
          <w:szCs w:val="22"/>
        </w:rPr>
        <w:t>he SAO safety group and Director’s Office (DO)</w:t>
      </w:r>
      <w:r w:rsidR="003231EA" w:rsidRPr="00C074B5">
        <w:rPr>
          <w:rFonts w:asciiTheme="minorHAnsi" w:hAnsiTheme="minorHAnsi" w:cstheme="minorHAnsi"/>
          <w:color w:val="4472C4" w:themeColor="accent1"/>
          <w:sz w:val="22"/>
          <w:szCs w:val="22"/>
        </w:rPr>
        <w:t xml:space="preserve"> are in the best position</w:t>
      </w:r>
      <w:r w:rsidR="00E8389D" w:rsidRPr="00C074B5">
        <w:rPr>
          <w:rFonts w:asciiTheme="minorHAnsi" w:hAnsiTheme="minorHAnsi" w:cstheme="minorHAnsi"/>
          <w:color w:val="4472C4" w:themeColor="accent1"/>
          <w:sz w:val="22"/>
          <w:szCs w:val="22"/>
        </w:rPr>
        <w:t xml:space="preserve"> </w:t>
      </w:r>
      <w:r w:rsidR="00751347" w:rsidRPr="00C074B5">
        <w:rPr>
          <w:rFonts w:asciiTheme="minorHAnsi" w:hAnsiTheme="minorHAnsi" w:cstheme="minorHAnsi"/>
          <w:color w:val="4472C4" w:themeColor="accent1"/>
          <w:sz w:val="22"/>
          <w:szCs w:val="22"/>
        </w:rPr>
        <w:t xml:space="preserve">to assess these proposed plans so as </w:t>
      </w:r>
      <w:r w:rsidR="00E8389D" w:rsidRPr="00C074B5">
        <w:rPr>
          <w:rFonts w:asciiTheme="minorHAnsi" w:hAnsiTheme="minorHAnsi" w:cstheme="minorHAnsi"/>
          <w:color w:val="4472C4" w:themeColor="accent1"/>
          <w:sz w:val="22"/>
          <w:szCs w:val="22"/>
        </w:rPr>
        <w:t xml:space="preserve">to </w:t>
      </w:r>
      <w:r w:rsidR="003231EA" w:rsidRPr="00C074B5">
        <w:rPr>
          <w:rFonts w:asciiTheme="minorHAnsi" w:hAnsiTheme="minorHAnsi" w:cstheme="minorHAnsi"/>
          <w:color w:val="4472C4" w:themeColor="accent1"/>
          <w:sz w:val="22"/>
          <w:szCs w:val="22"/>
        </w:rPr>
        <w:t xml:space="preserve">ensure </w:t>
      </w:r>
      <w:r w:rsidR="00E8389D" w:rsidRPr="00C074B5">
        <w:rPr>
          <w:rFonts w:asciiTheme="minorHAnsi" w:hAnsiTheme="minorHAnsi" w:cstheme="minorHAnsi"/>
          <w:color w:val="4472C4" w:themeColor="accent1"/>
          <w:sz w:val="22"/>
          <w:szCs w:val="22"/>
        </w:rPr>
        <w:t xml:space="preserve">uniformity of </w:t>
      </w:r>
      <w:r w:rsidR="007E5F5B" w:rsidRPr="00C074B5">
        <w:rPr>
          <w:rFonts w:asciiTheme="minorHAnsi" w:hAnsiTheme="minorHAnsi" w:cstheme="minorHAnsi"/>
          <w:color w:val="4472C4" w:themeColor="accent1"/>
          <w:sz w:val="22"/>
          <w:szCs w:val="22"/>
        </w:rPr>
        <w:t>implementation and com</w:t>
      </w:r>
      <w:r w:rsidR="003D0E5F" w:rsidRPr="00C074B5">
        <w:rPr>
          <w:rFonts w:asciiTheme="minorHAnsi" w:hAnsiTheme="minorHAnsi" w:cstheme="minorHAnsi"/>
          <w:color w:val="4472C4" w:themeColor="accent1"/>
          <w:sz w:val="22"/>
          <w:szCs w:val="22"/>
        </w:rPr>
        <w:t>pliance with</w:t>
      </w:r>
      <w:r w:rsidR="007E5F5B" w:rsidRPr="00C074B5">
        <w:rPr>
          <w:rFonts w:asciiTheme="minorHAnsi" w:hAnsiTheme="minorHAnsi" w:cstheme="minorHAnsi"/>
          <w:color w:val="4472C4" w:themeColor="accent1"/>
          <w:sz w:val="22"/>
          <w:szCs w:val="22"/>
        </w:rPr>
        <w:t xml:space="preserve"> institutional </w:t>
      </w:r>
      <w:r w:rsidR="003D0E5F" w:rsidRPr="00C074B5">
        <w:rPr>
          <w:rFonts w:asciiTheme="minorHAnsi" w:hAnsiTheme="minorHAnsi" w:cstheme="minorHAnsi"/>
          <w:color w:val="4472C4" w:themeColor="accent1"/>
          <w:sz w:val="22"/>
          <w:szCs w:val="22"/>
        </w:rPr>
        <w:t>and public health guidelines</w:t>
      </w:r>
      <w:r w:rsidR="003231EA" w:rsidRPr="00C074B5">
        <w:rPr>
          <w:rFonts w:asciiTheme="minorHAnsi" w:hAnsiTheme="minorHAnsi" w:cstheme="minorHAnsi"/>
          <w:color w:val="4472C4" w:themeColor="accent1"/>
          <w:sz w:val="22"/>
          <w:szCs w:val="22"/>
        </w:rPr>
        <w:t xml:space="preserve">. </w:t>
      </w:r>
    </w:p>
    <w:p w14:paraId="7FD764A7" w14:textId="77777777" w:rsidR="00290872" w:rsidRPr="00C074B5" w:rsidRDefault="00290872" w:rsidP="003231EA">
      <w:pPr>
        <w:pStyle w:val="Default"/>
        <w:rPr>
          <w:rFonts w:asciiTheme="minorHAnsi" w:hAnsiTheme="minorHAnsi" w:cstheme="minorHAnsi"/>
          <w:color w:val="4472C4" w:themeColor="accent1"/>
          <w:sz w:val="22"/>
          <w:szCs w:val="22"/>
        </w:rPr>
      </w:pPr>
    </w:p>
    <w:p w14:paraId="053D5BA0" w14:textId="77777777" w:rsidR="00E8389D" w:rsidRPr="00C074B5" w:rsidRDefault="003D0E5F" w:rsidP="00E425E3">
      <w:pPr>
        <w:rPr>
          <w:rFonts w:asciiTheme="minorHAnsi" w:hAnsiTheme="minorHAnsi" w:cstheme="minorHAnsi"/>
        </w:rPr>
      </w:pPr>
      <w:r w:rsidRPr="00C074B5">
        <w:rPr>
          <w:rFonts w:asciiTheme="minorHAnsi" w:hAnsiTheme="minorHAnsi" w:cstheme="minorHAnsi"/>
          <w:color w:val="4472C4" w:themeColor="accent1"/>
          <w:sz w:val="22"/>
          <w:szCs w:val="22"/>
        </w:rPr>
        <w:t>This g</w:t>
      </w:r>
      <w:r w:rsidR="00D10089" w:rsidRPr="00C074B5">
        <w:rPr>
          <w:rFonts w:asciiTheme="minorHAnsi" w:hAnsiTheme="minorHAnsi" w:cstheme="minorHAnsi"/>
          <w:color w:val="4472C4" w:themeColor="accent1"/>
          <w:sz w:val="22"/>
          <w:szCs w:val="22"/>
        </w:rPr>
        <w:t>uidance will</w:t>
      </w:r>
      <w:r w:rsidR="00F56D0E" w:rsidRPr="00C074B5">
        <w:rPr>
          <w:rFonts w:asciiTheme="minorHAnsi" w:hAnsiTheme="minorHAnsi" w:cstheme="minorHAnsi"/>
          <w:color w:val="4472C4" w:themeColor="accent1"/>
          <w:sz w:val="22"/>
          <w:szCs w:val="22"/>
        </w:rPr>
        <w:t xml:space="preserve"> almost certainly evolve </w:t>
      </w:r>
      <w:r w:rsidR="00162C59" w:rsidRPr="00C074B5">
        <w:rPr>
          <w:rFonts w:asciiTheme="minorHAnsi" w:hAnsiTheme="minorHAnsi" w:cstheme="minorHAnsi"/>
          <w:color w:val="4472C4" w:themeColor="accent1"/>
          <w:sz w:val="22"/>
          <w:szCs w:val="22"/>
        </w:rPr>
        <w:t xml:space="preserve">with </w:t>
      </w:r>
      <w:r w:rsidR="007E5F5B" w:rsidRPr="00C074B5">
        <w:rPr>
          <w:rFonts w:asciiTheme="minorHAnsi" w:hAnsiTheme="minorHAnsi" w:cstheme="minorHAnsi"/>
          <w:color w:val="4472C4" w:themeColor="accent1"/>
          <w:sz w:val="22"/>
          <w:szCs w:val="22"/>
        </w:rPr>
        <w:t>time</w:t>
      </w:r>
      <w:r w:rsidR="003231EA" w:rsidRPr="00C074B5">
        <w:rPr>
          <w:rFonts w:asciiTheme="minorHAnsi" w:hAnsiTheme="minorHAnsi" w:cstheme="minorHAnsi"/>
          <w:bCs/>
          <w:color w:val="4472C4" w:themeColor="accent1"/>
          <w:sz w:val="22"/>
          <w:szCs w:val="22"/>
        </w:rPr>
        <w:t xml:space="preserve">. </w:t>
      </w:r>
      <w:r w:rsidR="009D6221" w:rsidRPr="00C074B5">
        <w:rPr>
          <w:rFonts w:asciiTheme="minorHAnsi" w:hAnsiTheme="minorHAnsi" w:cstheme="minorHAnsi"/>
          <w:bCs/>
          <w:color w:val="4472C4" w:themeColor="accent1"/>
          <w:sz w:val="22"/>
          <w:szCs w:val="22"/>
        </w:rPr>
        <w:t>Our understanding of the</w:t>
      </w:r>
      <w:r w:rsidR="00751347" w:rsidRPr="00C074B5">
        <w:rPr>
          <w:rFonts w:asciiTheme="minorHAnsi" w:hAnsiTheme="minorHAnsi" w:cstheme="minorHAnsi"/>
          <w:bCs/>
          <w:color w:val="4472C4" w:themeColor="accent1"/>
          <w:sz w:val="22"/>
          <w:szCs w:val="22"/>
        </w:rPr>
        <w:t xml:space="preserve"> COVID-19 </w:t>
      </w:r>
      <w:r w:rsidR="009D6221" w:rsidRPr="00C074B5">
        <w:rPr>
          <w:rFonts w:asciiTheme="minorHAnsi" w:hAnsiTheme="minorHAnsi" w:cstheme="minorHAnsi"/>
          <w:bCs/>
          <w:color w:val="4472C4" w:themeColor="accent1"/>
          <w:sz w:val="22"/>
          <w:szCs w:val="22"/>
        </w:rPr>
        <w:t xml:space="preserve">virus is changing rapidly, </w:t>
      </w:r>
      <w:r w:rsidR="00E425E3" w:rsidRPr="00C074B5">
        <w:rPr>
          <w:rFonts w:asciiTheme="minorHAnsi" w:hAnsiTheme="minorHAnsi" w:cstheme="minorHAnsi"/>
          <w:bCs/>
          <w:color w:val="4472C4" w:themeColor="accent1"/>
          <w:sz w:val="22"/>
          <w:szCs w:val="22"/>
        </w:rPr>
        <w:t>and we are still learning about how it spreads and the severity of the illness it causes. To this end, the</w:t>
      </w:r>
      <w:r w:rsidR="009D6221" w:rsidRPr="00C074B5">
        <w:rPr>
          <w:rFonts w:asciiTheme="minorHAnsi" w:hAnsiTheme="minorHAnsi" w:cstheme="minorHAnsi"/>
          <w:bCs/>
          <w:color w:val="4472C4" w:themeColor="accent1"/>
          <w:sz w:val="22"/>
          <w:szCs w:val="22"/>
        </w:rPr>
        <w:t xml:space="preserve"> CDC and OSHA </w:t>
      </w:r>
      <w:r w:rsidR="00AD113F" w:rsidRPr="00C074B5">
        <w:rPr>
          <w:rFonts w:asciiTheme="minorHAnsi" w:hAnsiTheme="minorHAnsi" w:cstheme="minorHAnsi"/>
          <w:bCs/>
          <w:color w:val="4472C4" w:themeColor="accent1"/>
          <w:sz w:val="22"/>
          <w:szCs w:val="22"/>
        </w:rPr>
        <w:t xml:space="preserve">regularly </w:t>
      </w:r>
      <w:r w:rsidR="00E425E3" w:rsidRPr="00C074B5">
        <w:rPr>
          <w:rFonts w:asciiTheme="minorHAnsi" w:hAnsiTheme="minorHAnsi" w:cstheme="minorHAnsi"/>
          <w:bCs/>
          <w:color w:val="4472C4" w:themeColor="accent1"/>
          <w:sz w:val="22"/>
          <w:szCs w:val="22"/>
        </w:rPr>
        <w:t>issue</w:t>
      </w:r>
      <w:r w:rsidR="00AD113F" w:rsidRPr="00C074B5">
        <w:rPr>
          <w:rFonts w:asciiTheme="minorHAnsi" w:hAnsiTheme="minorHAnsi" w:cstheme="minorHAnsi"/>
          <w:bCs/>
          <w:color w:val="4472C4" w:themeColor="accent1"/>
          <w:sz w:val="22"/>
          <w:szCs w:val="22"/>
        </w:rPr>
        <w:t xml:space="preserve"> updated information.  </w:t>
      </w:r>
      <w:r w:rsidR="009D6221" w:rsidRPr="00C074B5">
        <w:rPr>
          <w:rFonts w:asciiTheme="minorHAnsi" w:hAnsiTheme="minorHAnsi" w:cstheme="minorHAnsi"/>
          <w:iCs/>
          <w:color w:val="4472C4" w:themeColor="accent1"/>
          <w:sz w:val="22"/>
          <w:szCs w:val="22"/>
        </w:rPr>
        <w:t xml:space="preserve"> </w:t>
      </w:r>
      <w:r w:rsidR="00162C59" w:rsidRPr="00C074B5">
        <w:rPr>
          <w:rFonts w:asciiTheme="minorHAnsi" w:hAnsiTheme="minorHAnsi" w:cstheme="minorHAnsi"/>
          <w:iCs/>
          <w:color w:val="4472C4" w:themeColor="accent1"/>
          <w:sz w:val="22"/>
          <w:szCs w:val="22"/>
        </w:rPr>
        <w:t>Our</w:t>
      </w:r>
      <w:r w:rsidR="00AD113F" w:rsidRPr="00C074B5">
        <w:rPr>
          <w:rFonts w:asciiTheme="minorHAnsi" w:hAnsiTheme="minorHAnsi" w:cstheme="minorHAnsi"/>
          <w:iCs/>
          <w:color w:val="4472C4" w:themeColor="accent1"/>
          <w:sz w:val="22"/>
          <w:szCs w:val="22"/>
        </w:rPr>
        <w:t xml:space="preserve"> plans are therefore subject to </w:t>
      </w:r>
      <w:r w:rsidR="00752F9A" w:rsidRPr="00C074B5">
        <w:rPr>
          <w:rFonts w:asciiTheme="minorHAnsi" w:hAnsiTheme="minorHAnsi" w:cstheme="minorHAnsi"/>
          <w:iCs/>
          <w:color w:val="4472C4" w:themeColor="accent1"/>
          <w:sz w:val="22"/>
          <w:szCs w:val="22"/>
        </w:rPr>
        <w:t xml:space="preserve">further </w:t>
      </w:r>
      <w:r w:rsidR="00AD113F" w:rsidRPr="00C074B5">
        <w:rPr>
          <w:rFonts w:asciiTheme="minorHAnsi" w:hAnsiTheme="minorHAnsi" w:cstheme="minorHAnsi"/>
          <w:iCs/>
          <w:color w:val="4472C4" w:themeColor="accent1"/>
          <w:sz w:val="22"/>
          <w:szCs w:val="22"/>
        </w:rPr>
        <w:t xml:space="preserve">refinement and </w:t>
      </w:r>
      <w:r w:rsidR="00D10089" w:rsidRPr="00C074B5">
        <w:rPr>
          <w:rFonts w:asciiTheme="minorHAnsi" w:hAnsiTheme="minorHAnsi" w:cstheme="minorHAnsi"/>
          <w:iCs/>
          <w:color w:val="4472C4" w:themeColor="accent1"/>
          <w:sz w:val="22"/>
          <w:szCs w:val="22"/>
        </w:rPr>
        <w:t>revision</w:t>
      </w:r>
      <w:r w:rsidR="00AD113F" w:rsidRPr="00C074B5">
        <w:rPr>
          <w:rFonts w:asciiTheme="minorHAnsi" w:hAnsiTheme="minorHAnsi" w:cstheme="minorHAnsi"/>
          <w:iCs/>
          <w:color w:val="4472C4" w:themeColor="accent1"/>
          <w:sz w:val="22"/>
          <w:szCs w:val="22"/>
        </w:rPr>
        <w:t xml:space="preserve"> </w:t>
      </w:r>
      <w:r w:rsidR="009D6221" w:rsidRPr="00C074B5">
        <w:rPr>
          <w:rFonts w:asciiTheme="minorHAnsi" w:hAnsiTheme="minorHAnsi" w:cstheme="minorHAnsi"/>
          <w:iCs/>
          <w:color w:val="4472C4" w:themeColor="accent1"/>
          <w:sz w:val="22"/>
          <w:szCs w:val="22"/>
        </w:rPr>
        <w:t>as new information becomes</w:t>
      </w:r>
      <w:r w:rsidR="009D6221" w:rsidRPr="00C074B5">
        <w:rPr>
          <w:rFonts w:asciiTheme="minorHAnsi" w:hAnsiTheme="minorHAnsi" w:cstheme="minorHAnsi"/>
          <w:bCs/>
          <w:color w:val="4472C4" w:themeColor="accent1"/>
          <w:sz w:val="22"/>
          <w:szCs w:val="22"/>
        </w:rPr>
        <w:t xml:space="preserve"> </w:t>
      </w:r>
      <w:r w:rsidR="00AD113F" w:rsidRPr="00C074B5">
        <w:rPr>
          <w:rFonts w:asciiTheme="minorHAnsi" w:hAnsiTheme="minorHAnsi" w:cstheme="minorHAnsi"/>
          <w:bCs/>
          <w:color w:val="4472C4" w:themeColor="accent1"/>
          <w:sz w:val="22"/>
          <w:szCs w:val="22"/>
        </w:rPr>
        <w:t xml:space="preserve">available. </w:t>
      </w:r>
      <w:r w:rsidR="00AD113F" w:rsidRPr="00C074B5">
        <w:rPr>
          <w:rFonts w:asciiTheme="minorHAnsi" w:hAnsiTheme="minorHAnsi" w:cstheme="minorHAnsi"/>
          <w:color w:val="4472C4" w:themeColor="accent1"/>
          <w:sz w:val="22"/>
          <w:szCs w:val="22"/>
        </w:rPr>
        <w:t xml:space="preserve">The </w:t>
      </w:r>
      <w:r w:rsidR="003231EA" w:rsidRPr="00C074B5">
        <w:rPr>
          <w:rFonts w:asciiTheme="minorHAnsi" w:hAnsiTheme="minorHAnsi" w:cstheme="minorHAnsi"/>
          <w:color w:val="4472C4" w:themeColor="accent1"/>
          <w:sz w:val="22"/>
          <w:szCs w:val="22"/>
        </w:rPr>
        <w:t xml:space="preserve">guidance </w:t>
      </w:r>
      <w:r w:rsidR="00AD113F" w:rsidRPr="00C074B5">
        <w:rPr>
          <w:rFonts w:asciiTheme="minorHAnsi" w:hAnsiTheme="minorHAnsi" w:cstheme="minorHAnsi"/>
          <w:color w:val="4472C4" w:themeColor="accent1"/>
          <w:sz w:val="22"/>
          <w:szCs w:val="22"/>
        </w:rPr>
        <w:t xml:space="preserve">provided </w:t>
      </w:r>
      <w:r w:rsidR="00051614" w:rsidRPr="00C074B5">
        <w:rPr>
          <w:rFonts w:asciiTheme="minorHAnsi" w:hAnsiTheme="minorHAnsi" w:cstheme="minorHAnsi"/>
          <w:color w:val="4472C4" w:themeColor="accent1"/>
          <w:sz w:val="22"/>
          <w:szCs w:val="22"/>
        </w:rPr>
        <w:t>here</w:t>
      </w:r>
      <w:r w:rsidR="003231EA" w:rsidRPr="00C074B5">
        <w:rPr>
          <w:rFonts w:asciiTheme="minorHAnsi" w:hAnsiTheme="minorHAnsi" w:cstheme="minorHAnsi"/>
          <w:color w:val="4472C4" w:themeColor="accent1"/>
          <w:sz w:val="22"/>
          <w:szCs w:val="22"/>
        </w:rPr>
        <w:t xml:space="preserve"> is </w:t>
      </w:r>
      <w:r w:rsidR="00B92556" w:rsidRPr="00C074B5">
        <w:rPr>
          <w:rFonts w:asciiTheme="minorHAnsi" w:hAnsiTheme="minorHAnsi" w:cstheme="minorHAnsi"/>
          <w:color w:val="4472C4" w:themeColor="accent1"/>
          <w:sz w:val="22"/>
          <w:szCs w:val="22"/>
        </w:rPr>
        <w:t xml:space="preserve">only </w:t>
      </w:r>
      <w:r w:rsidR="00051614" w:rsidRPr="00C074B5">
        <w:rPr>
          <w:rFonts w:asciiTheme="minorHAnsi" w:hAnsiTheme="minorHAnsi" w:cstheme="minorHAnsi"/>
          <w:color w:val="4472C4" w:themeColor="accent1"/>
          <w:sz w:val="22"/>
          <w:szCs w:val="22"/>
        </w:rPr>
        <w:t>designed to address</w:t>
      </w:r>
      <w:r w:rsidR="003231EA" w:rsidRPr="00C074B5">
        <w:rPr>
          <w:rFonts w:asciiTheme="minorHAnsi" w:hAnsiTheme="minorHAnsi" w:cstheme="minorHAnsi"/>
          <w:color w:val="4472C4" w:themeColor="accent1"/>
          <w:sz w:val="22"/>
          <w:szCs w:val="22"/>
        </w:rPr>
        <w:t xml:space="preserve"> </w:t>
      </w:r>
      <w:r w:rsidR="00AD113F" w:rsidRPr="00C074B5">
        <w:rPr>
          <w:rFonts w:asciiTheme="minorHAnsi" w:hAnsiTheme="minorHAnsi" w:cstheme="minorHAnsi"/>
          <w:color w:val="4472C4" w:themeColor="accent1"/>
          <w:sz w:val="22"/>
          <w:szCs w:val="22"/>
        </w:rPr>
        <w:t>laboratories</w:t>
      </w:r>
      <w:r w:rsidR="004F3F19" w:rsidRPr="00C074B5">
        <w:rPr>
          <w:rFonts w:asciiTheme="minorHAnsi" w:hAnsiTheme="minorHAnsi" w:cstheme="minorHAnsi"/>
          <w:color w:val="4472C4" w:themeColor="accent1"/>
          <w:sz w:val="22"/>
          <w:szCs w:val="22"/>
        </w:rPr>
        <w:t>-based</w:t>
      </w:r>
      <w:r w:rsidR="00051614" w:rsidRPr="00C074B5">
        <w:rPr>
          <w:rFonts w:asciiTheme="minorHAnsi" w:hAnsiTheme="minorHAnsi" w:cstheme="minorHAnsi"/>
          <w:color w:val="4472C4" w:themeColor="accent1"/>
          <w:sz w:val="22"/>
          <w:szCs w:val="22"/>
        </w:rPr>
        <w:t xml:space="preserve"> programs</w:t>
      </w:r>
      <w:r w:rsidR="00AD113F" w:rsidRPr="00C074B5">
        <w:rPr>
          <w:rFonts w:asciiTheme="minorHAnsi" w:hAnsiTheme="minorHAnsi" w:cstheme="minorHAnsi"/>
          <w:color w:val="4472C4" w:themeColor="accent1"/>
          <w:sz w:val="22"/>
          <w:szCs w:val="22"/>
        </w:rPr>
        <w:t>.  With few, if any exceptions, non-</w:t>
      </w:r>
      <w:r w:rsidRPr="00C074B5">
        <w:rPr>
          <w:rFonts w:asciiTheme="minorHAnsi" w:hAnsiTheme="minorHAnsi" w:cstheme="minorHAnsi"/>
          <w:color w:val="4472C4" w:themeColor="accent1"/>
          <w:sz w:val="22"/>
          <w:szCs w:val="22"/>
        </w:rPr>
        <w:t xml:space="preserve">laboratory </w:t>
      </w:r>
      <w:r w:rsidR="004F3F19" w:rsidRPr="00C074B5">
        <w:rPr>
          <w:rFonts w:asciiTheme="minorHAnsi" w:hAnsiTheme="minorHAnsi" w:cstheme="minorHAnsi"/>
          <w:color w:val="4472C4" w:themeColor="accent1"/>
          <w:sz w:val="22"/>
          <w:szCs w:val="22"/>
        </w:rPr>
        <w:t>research,</w:t>
      </w:r>
      <w:r w:rsidR="00162C59" w:rsidRPr="00C074B5">
        <w:rPr>
          <w:rFonts w:asciiTheme="minorHAnsi" w:hAnsiTheme="minorHAnsi" w:cstheme="minorHAnsi"/>
          <w:color w:val="4472C4" w:themeColor="accent1"/>
          <w:sz w:val="22"/>
          <w:szCs w:val="22"/>
        </w:rPr>
        <w:t xml:space="preserve"> along with administrative functions,</w:t>
      </w:r>
      <w:r w:rsidR="00AD113F" w:rsidRPr="00C074B5">
        <w:rPr>
          <w:rFonts w:asciiTheme="minorHAnsi" w:hAnsiTheme="minorHAnsi" w:cstheme="minorHAnsi"/>
          <w:color w:val="4472C4" w:themeColor="accent1"/>
          <w:sz w:val="22"/>
          <w:szCs w:val="22"/>
        </w:rPr>
        <w:t xml:space="preserve"> should</w:t>
      </w:r>
      <w:r w:rsidR="003231EA" w:rsidRPr="00C074B5">
        <w:rPr>
          <w:rFonts w:asciiTheme="minorHAnsi" w:hAnsiTheme="minorHAnsi" w:cstheme="minorHAnsi"/>
          <w:color w:val="4472C4" w:themeColor="accent1"/>
          <w:sz w:val="22"/>
          <w:szCs w:val="22"/>
        </w:rPr>
        <w:t xml:space="preserve"> continue </w:t>
      </w:r>
      <w:r w:rsidR="00AD113F" w:rsidRPr="00C074B5">
        <w:rPr>
          <w:rFonts w:asciiTheme="minorHAnsi" w:hAnsiTheme="minorHAnsi" w:cstheme="minorHAnsi"/>
          <w:color w:val="4472C4" w:themeColor="accent1"/>
          <w:sz w:val="22"/>
          <w:szCs w:val="22"/>
        </w:rPr>
        <w:t>to work remotely</w:t>
      </w:r>
      <w:r w:rsidR="003231EA" w:rsidRPr="00C074B5">
        <w:rPr>
          <w:rFonts w:asciiTheme="minorHAnsi" w:hAnsiTheme="minorHAnsi" w:cstheme="minorHAnsi"/>
          <w:color w:val="4472C4" w:themeColor="accent1"/>
          <w:sz w:val="22"/>
          <w:szCs w:val="22"/>
        </w:rPr>
        <w:t xml:space="preserve"> until further notice.</w:t>
      </w:r>
    </w:p>
    <w:p w14:paraId="1DF0AD78" w14:textId="77777777" w:rsidR="007E5F5B" w:rsidRPr="00162C59" w:rsidRDefault="007E5F5B" w:rsidP="003231EA">
      <w:pPr>
        <w:pStyle w:val="Default"/>
        <w:rPr>
          <w:rFonts w:asciiTheme="minorHAnsi" w:hAnsiTheme="minorHAnsi" w:cstheme="minorHAnsi"/>
          <w:sz w:val="22"/>
          <w:szCs w:val="22"/>
        </w:rPr>
      </w:pPr>
    </w:p>
    <w:p w14:paraId="353B8BBE" w14:textId="77777777" w:rsidR="00AD113F" w:rsidRPr="00162C59" w:rsidRDefault="00AD113F" w:rsidP="003231EA">
      <w:pPr>
        <w:pStyle w:val="Default"/>
        <w:rPr>
          <w:rFonts w:asciiTheme="minorHAnsi" w:hAnsiTheme="minorHAnsi" w:cstheme="minorHAnsi"/>
          <w:sz w:val="22"/>
          <w:szCs w:val="22"/>
        </w:rPr>
      </w:pPr>
    </w:p>
    <w:p w14:paraId="7E8CC6F3" w14:textId="7AD87A22" w:rsidR="003231EA" w:rsidRPr="00003B4C" w:rsidRDefault="004F3F19" w:rsidP="00003B4C">
      <w:pPr>
        <w:rPr>
          <w:rFonts w:cstheme="minorHAnsi"/>
          <w:bCs/>
          <w:color w:val="233C41"/>
        </w:rPr>
      </w:pPr>
      <w:r w:rsidRPr="00C31788">
        <w:rPr>
          <w:rFonts w:asciiTheme="minorHAnsi" w:hAnsiTheme="minorHAnsi" w:cstheme="minorHAnsi"/>
          <w:bCs/>
          <w:color w:val="000000" w:themeColor="text1"/>
        </w:rPr>
        <w:t>L</w:t>
      </w:r>
      <w:r w:rsidR="003231EA" w:rsidRPr="00C31788">
        <w:rPr>
          <w:rFonts w:asciiTheme="minorHAnsi" w:hAnsiTheme="minorHAnsi" w:cstheme="minorHAnsi"/>
          <w:bCs/>
          <w:color w:val="000000" w:themeColor="text1"/>
        </w:rPr>
        <w:t>ab</w:t>
      </w:r>
      <w:r w:rsidR="002C1C3E" w:rsidRPr="00C31788">
        <w:rPr>
          <w:rFonts w:asciiTheme="minorHAnsi" w:hAnsiTheme="minorHAnsi" w:cstheme="minorHAnsi"/>
          <w:bCs/>
          <w:color w:val="000000" w:themeColor="text1"/>
        </w:rPr>
        <w:t>oratory staffing</w:t>
      </w:r>
      <w:r w:rsidR="00752F9A" w:rsidRPr="00C31788">
        <w:rPr>
          <w:rFonts w:asciiTheme="minorHAnsi" w:hAnsiTheme="minorHAnsi" w:cstheme="minorHAnsi"/>
          <w:bCs/>
          <w:color w:val="000000" w:themeColor="text1"/>
        </w:rPr>
        <w:t xml:space="preserve">, access, </w:t>
      </w:r>
      <w:r w:rsidR="003231EA" w:rsidRPr="00C31788">
        <w:rPr>
          <w:rFonts w:asciiTheme="minorHAnsi" w:hAnsiTheme="minorHAnsi" w:cstheme="minorHAnsi"/>
          <w:bCs/>
          <w:color w:val="000000" w:themeColor="text1"/>
        </w:rPr>
        <w:t xml:space="preserve">and </w:t>
      </w:r>
      <w:r w:rsidR="002C1C3E" w:rsidRPr="00C31788">
        <w:rPr>
          <w:rFonts w:asciiTheme="minorHAnsi" w:hAnsiTheme="minorHAnsi" w:cstheme="minorHAnsi"/>
          <w:bCs/>
          <w:color w:val="000000" w:themeColor="text1"/>
        </w:rPr>
        <w:t>use of shared f</w:t>
      </w:r>
      <w:r w:rsidR="003231EA" w:rsidRPr="00C31788">
        <w:rPr>
          <w:rFonts w:asciiTheme="minorHAnsi" w:hAnsiTheme="minorHAnsi" w:cstheme="minorHAnsi"/>
          <w:bCs/>
          <w:color w:val="000000" w:themeColor="text1"/>
        </w:rPr>
        <w:t xml:space="preserve">acilities </w:t>
      </w:r>
    </w:p>
    <w:p w14:paraId="79B96763" w14:textId="77777777" w:rsidR="003B344D" w:rsidRPr="00C074B5" w:rsidRDefault="003B344D" w:rsidP="00327DD5">
      <w:pPr>
        <w:pStyle w:val="Default"/>
        <w:snapToGrid w:val="0"/>
        <w:spacing w:after="14"/>
        <w:rPr>
          <w:rFonts w:asciiTheme="minorHAnsi" w:hAnsiTheme="minorHAnsi" w:cstheme="minorHAnsi"/>
          <w:color w:val="4472C4" w:themeColor="accent1"/>
          <w:sz w:val="22"/>
          <w:szCs w:val="22"/>
        </w:rPr>
      </w:pPr>
    </w:p>
    <w:p w14:paraId="58C03EC5" w14:textId="11ABADF8" w:rsidR="003231EA" w:rsidRPr="00721A4A" w:rsidRDefault="003231EA" w:rsidP="006819D5">
      <w:pPr>
        <w:pStyle w:val="Default"/>
        <w:numPr>
          <w:ilvl w:val="0"/>
          <w:numId w:val="5"/>
        </w:numPr>
        <w:snapToGrid w:val="0"/>
        <w:spacing w:after="14"/>
        <w:rPr>
          <w:rFonts w:asciiTheme="minorHAnsi" w:hAnsiTheme="minorHAnsi" w:cstheme="minorHAnsi"/>
          <w:color w:val="4472C4" w:themeColor="accent1"/>
          <w:sz w:val="22"/>
          <w:szCs w:val="22"/>
        </w:rPr>
      </w:pPr>
      <w:r w:rsidRPr="00721A4A">
        <w:rPr>
          <w:rFonts w:asciiTheme="minorHAnsi" w:hAnsiTheme="minorHAnsi" w:cstheme="minorHAnsi"/>
          <w:color w:val="4472C4" w:themeColor="accent1"/>
          <w:sz w:val="22"/>
          <w:szCs w:val="22"/>
        </w:rPr>
        <w:t>Limit laborator</w:t>
      </w:r>
      <w:r w:rsidR="009C4536" w:rsidRPr="00721A4A">
        <w:rPr>
          <w:rFonts w:asciiTheme="minorHAnsi" w:hAnsiTheme="minorHAnsi" w:cstheme="minorHAnsi"/>
          <w:color w:val="4472C4" w:themeColor="accent1"/>
          <w:sz w:val="22"/>
          <w:szCs w:val="22"/>
        </w:rPr>
        <w:t xml:space="preserve">y access to essential </w:t>
      </w:r>
      <w:r w:rsidR="00D02834" w:rsidRPr="00721A4A">
        <w:rPr>
          <w:rFonts w:asciiTheme="minorHAnsi" w:hAnsiTheme="minorHAnsi" w:cstheme="minorHAnsi"/>
          <w:color w:val="4472C4" w:themeColor="accent1"/>
          <w:sz w:val="22"/>
          <w:szCs w:val="22"/>
        </w:rPr>
        <w:t>personnel and</w:t>
      </w:r>
      <w:r w:rsidR="009C4536" w:rsidRPr="00721A4A">
        <w:rPr>
          <w:rFonts w:asciiTheme="minorHAnsi" w:hAnsiTheme="minorHAnsi" w:cstheme="minorHAnsi"/>
          <w:color w:val="4472C4" w:themeColor="accent1"/>
          <w:sz w:val="22"/>
          <w:szCs w:val="22"/>
        </w:rPr>
        <w:t xml:space="preserve"> prohibit non-essential visitors</w:t>
      </w:r>
      <w:r w:rsidR="006D7B78" w:rsidRPr="00721A4A">
        <w:rPr>
          <w:rFonts w:asciiTheme="minorHAnsi" w:hAnsiTheme="minorHAnsi" w:cstheme="minorHAnsi"/>
          <w:color w:val="4472C4" w:themeColor="accent1"/>
          <w:sz w:val="22"/>
          <w:szCs w:val="22"/>
        </w:rPr>
        <w:t>.</w:t>
      </w:r>
    </w:p>
    <w:p w14:paraId="6234E481" w14:textId="71C4EACE" w:rsidR="00F0286E" w:rsidRPr="00721A4A" w:rsidRDefault="00877D33" w:rsidP="006819D5">
      <w:pPr>
        <w:pStyle w:val="Default"/>
        <w:numPr>
          <w:ilvl w:val="0"/>
          <w:numId w:val="5"/>
        </w:numPr>
        <w:snapToGrid w:val="0"/>
        <w:spacing w:after="14"/>
        <w:rPr>
          <w:rFonts w:asciiTheme="minorHAnsi" w:hAnsiTheme="minorHAnsi" w:cstheme="minorHAnsi"/>
          <w:color w:val="4472C4" w:themeColor="accent1"/>
          <w:sz w:val="22"/>
          <w:szCs w:val="22"/>
        </w:rPr>
      </w:pPr>
      <w:r w:rsidRPr="00721A4A">
        <w:rPr>
          <w:rFonts w:asciiTheme="minorHAnsi" w:hAnsiTheme="minorHAnsi" w:cstheme="minorHAnsi"/>
          <w:color w:val="4472C4" w:themeColor="accent1"/>
          <w:sz w:val="22"/>
          <w:szCs w:val="22"/>
        </w:rPr>
        <w:t>P</w:t>
      </w:r>
      <w:r w:rsidR="006E2427" w:rsidRPr="00721A4A">
        <w:rPr>
          <w:rFonts w:asciiTheme="minorHAnsi" w:hAnsiTheme="minorHAnsi" w:cstheme="minorHAnsi"/>
          <w:color w:val="4472C4" w:themeColor="accent1"/>
          <w:sz w:val="22"/>
          <w:szCs w:val="22"/>
        </w:rPr>
        <w:t xml:space="preserve">rohibit use of </w:t>
      </w:r>
      <w:r w:rsidRPr="00721A4A">
        <w:rPr>
          <w:rFonts w:asciiTheme="minorHAnsi" w:hAnsiTheme="minorHAnsi" w:cstheme="minorHAnsi"/>
          <w:color w:val="4472C4" w:themeColor="accent1"/>
          <w:sz w:val="22"/>
          <w:szCs w:val="22"/>
        </w:rPr>
        <w:t xml:space="preserve">most </w:t>
      </w:r>
      <w:r w:rsidR="006E2427" w:rsidRPr="00721A4A">
        <w:rPr>
          <w:rFonts w:asciiTheme="minorHAnsi" w:hAnsiTheme="minorHAnsi" w:cstheme="minorHAnsi"/>
          <w:color w:val="4472C4" w:themeColor="accent1"/>
          <w:sz w:val="22"/>
          <w:szCs w:val="22"/>
        </w:rPr>
        <w:t>common</w:t>
      </w:r>
      <w:r w:rsidR="00392B29" w:rsidRPr="00721A4A">
        <w:rPr>
          <w:rFonts w:asciiTheme="minorHAnsi" w:hAnsiTheme="minorHAnsi" w:cstheme="minorHAnsi"/>
          <w:color w:val="4472C4" w:themeColor="accent1"/>
          <w:sz w:val="22"/>
          <w:szCs w:val="22"/>
        </w:rPr>
        <w:t>/shared</w:t>
      </w:r>
      <w:r w:rsidR="006E2427" w:rsidRPr="00721A4A">
        <w:rPr>
          <w:rFonts w:asciiTheme="minorHAnsi" w:hAnsiTheme="minorHAnsi" w:cstheme="minorHAnsi"/>
          <w:color w:val="4472C4" w:themeColor="accent1"/>
          <w:sz w:val="22"/>
          <w:szCs w:val="22"/>
        </w:rPr>
        <w:t xml:space="preserve"> areas, such as kitchens, etc.</w:t>
      </w:r>
      <w:r w:rsidRPr="00721A4A">
        <w:rPr>
          <w:rFonts w:asciiTheme="minorHAnsi" w:hAnsiTheme="minorHAnsi" w:cstheme="minorHAnsi"/>
          <w:color w:val="4472C4" w:themeColor="accent1"/>
          <w:sz w:val="22"/>
          <w:szCs w:val="22"/>
        </w:rPr>
        <w:t xml:space="preserve">  </w:t>
      </w:r>
    </w:p>
    <w:p w14:paraId="222F1A02" w14:textId="00ABA1C4" w:rsidR="003B344D" w:rsidRPr="00721A4A" w:rsidRDefault="003B344D" w:rsidP="006819D5">
      <w:pPr>
        <w:pStyle w:val="Default"/>
        <w:numPr>
          <w:ilvl w:val="0"/>
          <w:numId w:val="5"/>
        </w:numPr>
        <w:spacing w:after="14"/>
        <w:rPr>
          <w:rFonts w:asciiTheme="minorHAnsi" w:hAnsiTheme="minorHAnsi" w:cstheme="minorHAnsi"/>
          <w:color w:val="4472C4" w:themeColor="accent1"/>
          <w:sz w:val="22"/>
          <w:szCs w:val="22"/>
        </w:rPr>
      </w:pPr>
      <w:r w:rsidRPr="00721A4A">
        <w:rPr>
          <w:rFonts w:asciiTheme="minorHAnsi" w:hAnsiTheme="minorHAnsi" w:cstheme="minorHAnsi"/>
          <w:color w:val="4472C4" w:themeColor="accent1"/>
          <w:sz w:val="22"/>
          <w:szCs w:val="22"/>
        </w:rPr>
        <w:t xml:space="preserve">Prioritize </w:t>
      </w:r>
      <w:r w:rsidR="00521294" w:rsidRPr="00721A4A">
        <w:rPr>
          <w:rFonts w:asciiTheme="minorHAnsi" w:hAnsiTheme="minorHAnsi" w:cstheme="minorHAnsi"/>
          <w:color w:val="4472C4" w:themeColor="accent1"/>
          <w:sz w:val="22"/>
          <w:szCs w:val="22"/>
        </w:rPr>
        <w:t>time-</w:t>
      </w:r>
      <w:r w:rsidR="00CA341D" w:rsidRPr="00721A4A">
        <w:rPr>
          <w:rFonts w:asciiTheme="minorHAnsi" w:hAnsiTheme="minorHAnsi" w:cstheme="minorHAnsi"/>
          <w:color w:val="4472C4" w:themeColor="accent1"/>
          <w:sz w:val="22"/>
          <w:szCs w:val="22"/>
        </w:rPr>
        <w:t>sensitive</w:t>
      </w:r>
      <w:r w:rsidR="003D0E5F" w:rsidRPr="00721A4A">
        <w:rPr>
          <w:rFonts w:asciiTheme="minorHAnsi" w:hAnsiTheme="minorHAnsi" w:cstheme="minorHAnsi"/>
          <w:color w:val="4472C4" w:themeColor="accent1"/>
          <w:sz w:val="22"/>
          <w:szCs w:val="22"/>
        </w:rPr>
        <w:t xml:space="preserve"> and</w:t>
      </w:r>
      <w:r w:rsidR="00E32FDD" w:rsidRPr="00721A4A">
        <w:rPr>
          <w:rFonts w:asciiTheme="minorHAnsi" w:hAnsiTheme="minorHAnsi" w:cstheme="minorHAnsi"/>
          <w:color w:val="4472C4" w:themeColor="accent1"/>
          <w:sz w:val="22"/>
          <w:szCs w:val="22"/>
        </w:rPr>
        <w:t xml:space="preserve"> project-</w:t>
      </w:r>
      <w:r w:rsidR="00CA341D" w:rsidRPr="00721A4A">
        <w:rPr>
          <w:rFonts w:asciiTheme="minorHAnsi" w:hAnsiTheme="minorHAnsi" w:cstheme="minorHAnsi"/>
          <w:color w:val="4472C4" w:themeColor="accent1"/>
          <w:sz w:val="22"/>
          <w:szCs w:val="22"/>
        </w:rPr>
        <w:t>specific</w:t>
      </w:r>
      <w:r w:rsidRPr="00721A4A">
        <w:rPr>
          <w:rFonts w:asciiTheme="minorHAnsi" w:hAnsiTheme="minorHAnsi" w:cstheme="minorHAnsi"/>
          <w:color w:val="4472C4" w:themeColor="accent1"/>
          <w:sz w:val="22"/>
          <w:szCs w:val="22"/>
        </w:rPr>
        <w:t xml:space="preserve"> </w:t>
      </w:r>
      <w:r w:rsidR="00327DD5" w:rsidRPr="00721A4A">
        <w:rPr>
          <w:rFonts w:asciiTheme="minorHAnsi" w:hAnsiTheme="minorHAnsi" w:cstheme="minorHAnsi"/>
          <w:color w:val="4472C4" w:themeColor="accent1"/>
          <w:sz w:val="22"/>
          <w:szCs w:val="22"/>
        </w:rPr>
        <w:t>tasks</w:t>
      </w:r>
      <w:r w:rsidR="006D7B78" w:rsidRPr="00721A4A">
        <w:rPr>
          <w:rFonts w:asciiTheme="minorHAnsi" w:hAnsiTheme="minorHAnsi" w:cstheme="minorHAnsi"/>
          <w:color w:val="4472C4" w:themeColor="accent1"/>
          <w:sz w:val="22"/>
          <w:szCs w:val="22"/>
        </w:rPr>
        <w:t>.</w:t>
      </w:r>
    </w:p>
    <w:p w14:paraId="04057CD9" w14:textId="53698304" w:rsidR="003231EA" w:rsidRPr="00721A4A" w:rsidRDefault="003B344D" w:rsidP="006819D5">
      <w:pPr>
        <w:pStyle w:val="Default"/>
        <w:numPr>
          <w:ilvl w:val="0"/>
          <w:numId w:val="5"/>
        </w:numPr>
        <w:spacing w:after="14"/>
        <w:rPr>
          <w:rFonts w:asciiTheme="minorHAnsi" w:hAnsiTheme="minorHAnsi" w:cstheme="minorHAnsi"/>
          <w:color w:val="4472C4" w:themeColor="accent1"/>
          <w:sz w:val="22"/>
          <w:szCs w:val="22"/>
        </w:rPr>
      </w:pPr>
      <w:r w:rsidRPr="00721A4A">
        <w:rPr>
          <w:rFonts w:asciiTheme="minorHAnsi" w:hAnsiTheme="minorHAnsi" w:cstheme="minorHAnsi"/>
          <w:color w:val="4472C4" w:themeColor="accent1"/>
          <w:sz w:val="22"/>
          <w:szCs w:val="22"/>
        </w:rPr>
        <w:t>A</w:t>
      </w:r>
      <w:r w:rsidR="003231EA" w:rsidRPr="00721A4A">
        <w:rPr>
          <w:rFonts w:asciiTheme="minorHAnsi" w:hAnsiTheme="minorHAnsi" w:cstheme="minorHAnsi"/>
          <w:color w:val="4472C4" w:themeColor="accent1"/>
          <w:sz w:val="22"/>
          <w:szCs w:val="22"/>
        </w:rPr>
        <w:t>djust</w:t>
      </w:r>
      <w:r w:rsidR="009C4536" w:rsidRPr="00721A4A">
        <w:rPr>
          <w:rFonts w:asciiTheme="minorHAnsi" w:hAnsiTheme="minorHAnsi" w:cstheme="minorHAnsi"/>
          <w:color w:val="4472C4" w:themeColor="accent1"/>
          <w:sz w:val="22"/>
          <w:szCs w:val="22"/>
        </w:rPr>
        <w:t xml:space="preserve"> expectations and time</w:t>
      </w:r>
      <w:r w:rsidR="00CA341D" w:rsidRPr="00721A4A">
        <w:rPr>
          <w:rFonts w:asciiTheme="minorHAnsi" w:hAnsiTheme="minorHAnsi" w:cstheme="minorHAnsi"/>
          <w:color w:val="4472C4" w:themeColor="accent1"/>
          <w:sz w:val="22"/>
          <w:szCs w:val="22"/>
        </w:rPr>
        <w:t xml:space="preserve">lines </w:t>
      </w:r>
      <w:r w:rsidR="003231EA" w:rsidRPr="00721A4A">
        <w:rPr>
          <w:rFonts w:asciiTheme="minorHAnsi" w:hAnsiTheme="minorHAnsi" w:cstheme="minorHAnsi"/>
          <w:color w:val="4472C4" w:themeColor="accent1"/>
          <w:sz w:val="22"/>
          <w:szCs w:val="22"/>
        </w:rPr>
        <w:t>in li</w:t>
      </w:r>
      <w:r w:rsidR="009C4536" w:rsidRPr="00721A4A">
        <w:rPr>
          <w:rFonts w:asciiTheme="minorHAnsi" w:hAnsiTheme="minorHAnsi" w:cstheme="minorHAnsi"/>
          <w:color w:val="4472C4" w:themeColor="accent1"/>
          <w:sz w:val="22"/>
          <w:szCs w:val="22"/>
        </w:rPr>
        <w:t xml:space="preserve">ght of reduced </w:t>
      </w:r>
      <w:r w:rsidR="00521294" w:rsidRPr="00721A4A">
        <w:rPr>
          <w:rFonts w:asciiTheme="minorHAnsi" w:hAnsiTheme="minorHAnsi" w:cstheme="minorHAnsi"/>
          <w:color w:val="4472C4" w:themeColor="accent1"/>
          <w:sz w:val="22"/>
          <w:szCs w:val="22"/>
        </w:rPr>
        <w:t xml:space="preserve">staffing, </w:t>
      </w:r>
      <w:r w:rsidR="009C4536" w:rsidRPr="00721A4A">
        <w:rPr>
          <w:rFonts w:asciiTheme="minorHAnsi" w:hAnsiTheme="minorHAnsi" w:cstheme="minorHAnsi"/>
          <w:color w:val="4472C4" w:themeColor="accent1"/>
          <w:sz w:val="22"/>
          <w:szCs w:val="22"/>
        </w:rPr>
        <w:t>access</w:t>
      </w:r>
      <w:r w:rsidR="0064586E" w:rsidRPr="00721A4A">
        <w:rPr>
          <w:rFonts w:asciiTheme="minorHAnsi" w:hAnsiTheme="minorHAnsi" w:cstheme="minorHAnsi"/>
          <w:color w:val="4472C4" w:themeColor="accent1"/>
          <w:sz w:val="22"/>
          <w:szCs w:val="22"/>
        </w:rPr>
        <w:t>,</w:t>
      </w:r>
      <w:r w:rsidR="00327DD5" w:rsidRPr="00721A4A">
        <w:rPr>
          <w:rFonts w:asciiTheme="minorHAnsi" w:hAnsiTheme="minorHAnsi" w:cstheme="minorHAnsi"/>
          <w:color w:val="4472C4" w:themeColor="accent1"/>
          <w:sz w:val="22"/>
          <w:szCs w:val="22"/>
        </w:rPr>
        <w:t xml:space="preserve"> and efficiency</w:t>
      </w:r>
      <w:r w:rsidR="006D7B78" w:rsidRPr="00721A4A">
        <w:rPr>
          <w:rFonts w:asciiTheme="minorHAnsi" w:hAnsiTheme="minorHAnsi" w:cstheme="minorHAnsi"/>
          <w:color w:val="4472C4" w:themeColor="accent1"/>
          <w:sz w:val="22"/>
          <w:szCs w:val="22"/>
        </w:rPr>
        <w:t>.</w:t>
      </w:r>
    </w:p>
    <w:p w14:paraId="61933432" w14:textId="11D40DBE" w:rsidR="003231EA" w:rsidRPr="00721A4A" w:rsidRDefault="003231EA" w:rsidP="006819D5">
      <w:pPr>
        <w:pStyle w:val="Default"/>
        <w:numPr>
          <w:ilvl w:val="0"/>
          <w:numId w:val="5"/>
        </w:numPr>
        <w:spacing w:after="14"/>
        <w:rPr>
          <w:rFonts w:asciiTheme="minorHAnsi" w:hAnsiTheme="minorHAnsi" w:cstheme="minorHAnsi"/>
          <w:color w:val="4472C4" w:themeColor="accent1"/>
          <w:sz w:val="22"/>
          <w:szCs w:val="22"/>
        </w:rPr>
      </w:pPr>
      <w:r w:rsidRPr="00721A4A">
        <w:rPr>
          <w:rFonts w:asciiTheme="minorHAnsi" w:hAnsiTheme="minorHAnsi" w:cstheme="minorHAnsi"/>
          <w:color w:val="4472C4" w:themeColor="accent1"/>
          <w:sz w:val="22"/>
          <w:szCs w:val="22"/>
        </w:rPr>
        <w:t xml:space="preserve">Continue </w:t>
      </w:r>
      <w:r w:rsidR="009C4536" w:rsidRPr="00721A4A">
        <w:rPr>
          <w:rFonts w:asciiTheme="minorHAnsi" w:hAnsiTheme="minorHAnsi" w:cstheme="minorHAnsi"/>
          <w:color w:val="4472C4" w:themeColor="accent1"/>
          <w:sz w:val="22"/>
          <w:szCs w:val="22"/>
        </w:rPr>
        <w:t xml:space="preserve">to </w:t>
      </w:r>
      <w:r w:rsidR="00845BE6" w:rsidRPr="00721A4A">
        <w:rPr>
          <w:rFonts w:asciiTheme="minorHAnsi" w:hAnsiTheme="minorHAnsi" w:cstheme="minorHAnsi"/>
          <w:color w:val="4472C4" w:themeColor="accent1"/>
          <w:sz w:val="22"/>
          <w:szCs w:val="22"/>
        </w:rPr>
        <w:t>leverage</w:t>
      </w:r>
      <w:r w:rsidR="00327DD5" w:rsidRPr="00721A4A">
        <w:rPr>
          <w:rFonts w:asciiTheme="minorHAnsi" w:hAnsiTheme="minorHAnsi" w:cstheme="minorHAnsi"/>
          <w:color w:val="4472C4" w:themeColor="accent1"/>
          <w:sz w:val="22"/>
          <w:szCs w:val="22"/>
        </w:rPr>
        <w:t xml:space="preserve"> remote, on-line </w:t>
      </w:r>
      <w:r w:rsidR="00CA341D" w:rsidRPr="00721A4A">
        <w:rPr>
          <w:rFonts w:asciiTheme="minorHAnsi" w:hAnsiTheme="minorHAnsi" w:cstheme="minorHAnsi"/>
          <w:color w:val="4472C4" w:themeColor="accent1"/>
          <w:sz w:val="22"/>
          <w:szCs w:val="22"/>
        </w:rPr>
        <w:t>engagement opportunities</w:t>
      </w:r>
      <w:r w:rsidR="00327DD5" w:rsidRPr="00721A4A">
        <w:rPr>
          <w:rFonts w:asciiTheme="minorHAnsi" w:hAnsiTheme="minorHAnsi" w:cstheme="minorHAnsi"/>
          <w:color w:val="4472C4" w:themeColor="accent1"/>
          <w:sz w:val="22"/>
          <w:szCs w:val="22"/>
        </w:rPr>
        <w:t xml:space="preserve"> whenever possible, even when individuals are located in close physical proximity, e.g. the same building</w:t>
      </w:r>
      <w:r w:rsidR="006D7B78" w:rsidRPr="00721A4A">
        <w:rPr>
          <w:rFonts w:asciiTheme="minorHAnsi" w:hAnsiTheme="minorHAnsi" w:cstheme="minorHAnsi"/>
          <w:color w:val="4472C4" w:themeColor="accent1"/>
          <w:sz w:val="22"/>
          <w:szCs w:val="22"/>
        </w:rPr>
        <w:t>.</w:t>
      </w:r>
    </w:p>
    <w:p w14:paraId="6746582D" w14:textId="0F1FF670" w:rsidR="006819D5" w:rsidRPr="00721A4A" w:rsidRDefault="003231EA" w:rsidP="006819D5">
      <w:pPr>
        <w:pStyle w:val="Default"/>
        <w:numPr>
          <w:ilvl w:val="0"/>
          <w:numId w:val="5"/>
        </w:numPr>
        <w:spacing w:after="14"/>
        <w:rPr>
          <w:rFonts w:asciiTheme="minorHAnsi" w:hAnsiTheme="minorHAnsi" w:cstheme="minorHAnsi"/>
          <w:color w:val="4472C4" w:themeColor="accent1"/>
          <w:sz w:val="22"/>
          <w:szCs w:val="22"/>
        </w:rPr>
      </w:pPr>
      <w:r w:rsidRPr="00721A4A">
        <w:rPr>
          <w:rFonts w:asciiTheme="minorHAnsi" w:hAnsiTheme="minorHAnsi" w:cstheme="minorHAnsi"/>
          <w:color w:val="4472C4" w:themeColor="accent1"/>
          <w:sz w:val="22"/>
          <w:szCs w:val="22"/>
        </w:rPr>
        <w:t>Reduce the densi</w:t>
      </w:r>
      <w:r w:rsidR="009C4536" w:rsidRPr="00721A4A">
        <w:rPr>
          <w:rFonts w:asciiTheme="minorHAnsi" w:hAnsiTheme="minorHAnsi" w:cstheme="minorHAnsi"/>
          <w:color w:val="4472C4" w:themeColor="accent1"/>
          <w:sz w:val="22"/>
          <w:szCs w:val="22"/>
        </w:rPr>
        <w:t>ty of researchers</w:t>
      </w:r>
      <w:r w:rsidR="003D0E5F" w:rsidRPr="00721A4A">
        <w:rPr>
          <w:rFonts w:asciiTheme="minorHAnsi" w:hAnsiTheme="minorHAnsi" w:cstheme="minorHAnsi"/>
          <w:color w:val="4472C4" w:themeColor="accent1"/>
          <w:sz w:val="22"/>
          <w:szCs w:val="22"/>
        </w:rPr>
        <w:t>/engineers</w:t>
      </w:r>
      <w:r w:rsidR="009C4536" w:rsidRPr="00721A4A">
        <w:rPr>
          <w:rFonts w:asciiTheme="minorHAnsi" w:hAnsiTheme="minorHAnsi" w:cstheme="minorHAnsi"/>
          <w:color w:val="4472C4" w:themeColor="accent1"/>
          <w:sz w:val="22"/>
          <w:szCs w:val="22"/>
        </w:rPr>
        <w:t xml:space="preserve"> in the laboratory at </w:t>
      </w:r>
      <w:r w:rsidR="00CA341D" w:rsidRPr="00721A4A">
        <w:rPr>
          <w:rFonts w:asciiTheme="minorHAnsi" w:hAnsiTheme="minorHAnsi" w:cstheme="minorHAnsi"/>
          <w:color w:val="4472C4" w:themeColor="accent1"/>
          <w:sz w:val="22"/>
          <w:szCs w:val="22"/>
        </w:rPr>
        <w:t>all</w:t>
      </w:r>
      <w:r w:rsidR="009C4536" w:rsidRPr="00721A4A">
        <w:rPr>
          <w:rFonts w:asciiTheme="minorHAnsi" w:hAnsiTheme="minorHAnsi" w:cstheme="minorHAnsi"/>
          <w:color w:val="4472C4" w:themeColor="accent1"/>
          <w:sz w:val="22"/>
          <w:szCs w:val="22"/>
        </w:rPr>
        <w:t xml:space="preserve"> time</w:t>
      </w:r>
      <w:r w:rsidR="00CA341D" w:rsidRPr="00721A4A">
        <w:rPr>
          <w:rFonts w:asciiTheme="minorHAnsi" w:hAnsiTheme="minorHAnsi" w:cstheme="minorHAnsi"/>
          <w:color w:val="4472C4" w:themeColor="accent1"/>
          <w:sz w:val="22"/>
          <w:szCs w:val="22"/>
        </w:rPr>
        <w:t>s</w:t>
      </w:r>
      <w:r w:rsidR="009C4536" w:rsidRPr="00721A4A">
        <w:rPr>
          <w:rFonts w:asciiTheme="minorHAnsi" w:hAnsiTheme="minorHAnsi" w:cstheme="minorHAnsi"/>
          <w:color w:val="4472C4" w:themeColor="accent1"/>
          <w:sz w:val="22"/>
          <w:szCs w:val="22"/>
        </w:rPr>
        <w:t xml:space="preserve"> by creating sub-groups or by using staggered work schedules</w:t>
      </w:r>
      <w:r w:rsidR="00FF3DEB" w:rsidRPr="00721A4A">
        <w:rPr>
          <w:rFonts w:asciiTheme="minorHAnsi" w:hAnsiTheme="minorHAnsi" w:cstheme="minorHAnsi"/>
          <w:color w:val="4472C4" w:themeColor="accent1"/>
          <w:sz w:val="22"/>
          <w:szCs w:val="22"/>
        </w:rPr>
        <w:t>, as appropriate</w:t>
      </w:r>
      <w:r w:rsidR="006D7B78" w:rsidRPr="00721A4A">
        <w:rPr>
          <w:rFonts w:asciiTheme="minorHAnsi" w:hAnsiTheme="minorHAnsi" w:cstheme="minorHAnsi"/>
          <w:color w:val="4472C4" w:themeColor="accent1"/>
          <w:sz w:val="22"/>
          <w:szCs w:val="22"/>
        </w:rPr>
        <w:t>.</w:t>
      </w:r>
    </w:p>
    <w:p w14:paraId="10B19369" w14:textId="6A2E59B1" w:rsidR="006819D5" w:rsidRPr="00721A4A" w:rsidRDefault="003E1153" w:rsidP="006819D5">
      <w:pPr>
        <w:pStyle w:val="Default"/>
        <w:numPr>
          <w:ilvl w:val="0"/>
          <w:numId w:val="5"/>
        </w:numPr>
        <w:spacing w:after="14"/>
        <w:rPr>
          <w:rFonts w:asciiTheme="minorHAnsi" w:hAnsiTheme="minorHAnsi" w:cstheme="minorHAnsi"/>
          <w:color w:val="4472C4" w:themeColor="accent1"/>
          <w:sz w:val="22"/>
          <w:szCs w:val="22"/>
        </w:rPr>
      </w:pPr>
      <w:r w:rsidRPr="00721A4A">
        <w:rPr>
          <w:rFonts w:asciiTheme="minorHAnsi" w:hAnsiTheme="minorHAnsi" w:cstheme="minorHAnsi"/>
          <w:color w:val="4472C4" w:themeColor="accent1"/>
          <w:sz w:val="22"/>
          <w:szCs w:val="22"/>
        </w:rPr>
        <w:t>PIs/Pls should c</w:t>
      </w:r>
      <w:r w:rsidR="006819D5" w:rsidRPr="00721A4A">
        <w:rPr>
          <w:rFonts w:asciiTheme="minorHAnsi" w:hAnsiTheme="minorHAnsi" w:cstheme="minorHAnsi"/>
          <w:color w:val="4472C4" w:themeColor="accent1"/>
          <w:sz w:val="22"/>
          <w:szCs w:val="22"/>
        </w:rPr>
        <w:t xml:space="preserve">onsider skill sets </w:t>
      </w:r>
      <w:r w:rsidR="00E32FDD" w:rsidRPr="00721A4A">
        <w:rPr>
          <w:rFonts w:asciiTheme="minorHAnsi" w:hAnsiTheme="minorHAnsi" w:cstheme="minorHAnsi"/>
          <w:color w:val="4472C4" w:themeColor="accent1"/>
          <w:sz w:val="22"/>
          <w:szCs w:val="22"/>
        </w:rPr>
        <w:t>when creating sub-groups, so</w:t>
      </w:r>
      <w:r w:rsidR="006819D5" w:rsidRPr="00721A4A">
        <w:rPr>
          <w:rFonts w:asciiTheme="minorHAnsi" w:hAnsiTheme="minorHAnsi" w:cstheme="minorHAnsi"/>
          <w:color w:val="4472C4" w:themeColor="accent1"/>
          <w:sz w:val="22"/>
          <w:szCs w:val="22"/>
        </w:rPr>
        <w:t xml:space="preserve"> smaller groups are able to operate </w:t>
      </w:r>
      <w:r w:rsidR="009F7C89" w:rsidRPr="00721A4A">
        <w:rPr>
          <w:rFonts w:asciiTheme="minorHAnsi" w:hAnsiTheme="minorHAnsi" w:cstheme="minorHAnsi"/>
          <w:color w:val="4472C4" w:themeColor="accent1"/>
          <w:sz w:val="22"/>
          <w:szCs w:val="22"/>
        </w:rPr>
        <w:t xml:space="preserve">effectively </w:t>
      </w:r>
      <w:r w:rsidR="0064586E" w:rsidRPr="00721A4A">
        <w:rPr>
          <w:rFonts w:asciiTheme="minorHAnsi" w:hAnsiTheme="minorHAnsi" w:cstheme="minorHAnsi"/>
          <w:color w:val="4472C4" w:themeColor="accent1"/>
          <w:sz w:val="22"/>
          <w:szCs w:val="22"/>
        </w:rPr>
        <w:t>and self-sufficiently</w:t>
      </w:r>
      <w:r w:rsidR="006819D5" w:rsidRPr="00721A4A">
        <w:rPr>
          <w:rFonts w:asciiTheme="minorHAnsi" w:hAnsiTheme="minorHAnsi" w:cstheme="minorHAnsi"/>
          <w:color w:val="4472C4" w:themeColor="accent1"/>
          <w:sz w:val="22"/>
          <w:szCs w:val="22"/>
        </w:rPr>
        <w:t xml:space="preserve"> in the absence of input from </w:t>
      </w:r>
      <w:r w:rsidR="0064586E" w:rsidRPr="00721A4A">
        <w:rPr>
          <w:rFonts w:asciiTheme="minorHAnsi" w:hAnsiTheme="minorHAnsi" w:cstheme="minorHAnsi"/>
          <w:color w:val="4472C4" w:themeColor="accent1"/>
          <w:sz w:val="22"/>
          <w:szCs w:val="22"/>
        </w:rPr>
        <w:t>a larger</w:t>
      </w:r>
      <w:r w:rsidR="00E32FDD" w:rsidRPr="00721A4A">
        <w:rPr>
          <w:rFonts w:asciiTheme="minorHAnsi" w:hAnsiTheme="minorHAnsi" w:cstheme="minorHAnsi"/>
          <w:color w:val="4472C4" w:themeColor="accent1"/>
          <w:sz w:val="22"/>
          <w:szCs w:val="22"/>
        </w:rPr>
        <w:t xml:space="preserve"> team</w:t>
      </w:r>
      <w:r w:rsidR="00E425E3" w:rsidRPr="00721A4A">
        <w:rPr>
          <w:rFonts w:asciiTheme="minorHAnsi" w:hAnsiTheme="minorHAnsi" w:cstheme="minorHAnsi"/>
          <w:color w:val="4472C4" w:themeColor="accent1"/>
          <w:sz w:val="22"/>
          <w:szCs w:val="22"/>
        </w:rPr>
        <w:t>, or in the event that one sub-group is required to self-isolate</w:t>
      </w:r>
      <w:r w:rsidR="006D7B78" w:rsidRPr="00721A4A">
        <w:rPr>
          <w:rFonts w:asciiTheme="minorHAnsi" w:hAnsiTheme="minorHAnsi" w:cstheme="minorHAnsi"/>
          <w:color w:val="4472C4" w:themeColor="accent1"/>
          <w:sz w:val="22"/>
          <w:szCs w:val="22"/>
        </w:rPr>
        <w:t>.</w:t>
      </w:r>
      <w:r w:rsidR="00E425E3" w:rsidRPr="00721A4A">
        <w:rPr>
          <w:rFonts w:asciiTheme="minorHAnsi" w:hAnsiTheme="minorHAnsi" w:cstheme="minorHAnsi"/>
          <w:color w:val="4472C4" w:themeColor="accent1"/>
          <w:sz w:val="22"/>
          <w:szCs w:val="22"/>
        </w:rPr>
        <w:t xml:space="preserve"> </w:t>
      </w:r>
    </w:p>
    <w:p w14:paraId="0770ED8D" w14:textId="77777777" w:rsidR="006819D5" w:rsidRPr="00C074B5" w:rsidRDefault="006819D5" w:rsidP="009C4536">
      <w:pPr>
        <w:pStyle w:val="Default"/>
        <w:spacing w:after="14"/>
        <w:rPr>
          <w:rFonts w:asciiTheme="minorHAnsi" w:hAnsiTheme="minorHAnsi" w:cstheme="minorHAnsi"/>
          <w:color w:val="4472C4" w:themeColor="accent1"/>
          <w:sz w:val="22"/>
          <w:szCs w:val="22"/>
        </w:rPr>
      </w:pPr>
    </w:p>
    <w:p w14:paraId="1255FBDD" w14:textId="77777777" w:rsidR="009C4536" w:rsidRPr="00C074B5" w:rsidRDefault="009C4536" w:rsidP="009C4536">
      <w:pPr>
        <w:pStyle w:val="Default"/>
        <w:spacing w:after="14"/>
        <w:rPr>
          <w:rFonts w:asciiTheme="minorHAnsi" w:hAnsiTheme="minorHAnsi" w:cstheme="minorHAnsi"/>
          <w:color w:val="4472C4" w:themeColor="accent1"/>
        </w:rPr>
      </w:pPr>
    </w:p>
    <w:p w14:paraId="07AC0543" w14:textId="77777777" w:rsidR="003231EA" w:rsidRPr="00C074B5" w:rsidRDefault="002C1C3E" w:rsidP="003231EA">
      <w:pPr>
        <w:pStyle w:val="Default"/>
        <w:rPr>
          <w:rFonts w:asciiTheme="minorHAnsi" w:hAnsiTheme="minorHAnsi" w:cstheme="minorHAnsi"/>
          <w:bCs/>
          <w:color w:val="004346"/>
        </w:rPr>
      </w:pPr>
      <w:r w:rsidRPr="006408EF">
        <w:rPr>
          <w:rFonts w:asciiTheme="minorHAnsi" w:hAnsiTheme="minorHAnsi" w:cstheme="minorHAnsi"/>
          <w:bCs/>
          <w:color w:val="000000" w:themeColor="text1"/>
        </w:rPr>
        <w:t>Best practices to reduce t</w:t>
      </w:r>
      <w:r w:rsidR="003231EA" w:rsidRPr="006408EF">
        <w:rPr>
          <w:rFonts w:asciiTheme="minorHAnsi" w:hAnsiTheme="minorHAnsi" w:cstheme="minorHAnsi"/>
          <w:bCs/>
          <w:color w:val="000000" w:themeColor="text1"/>
        </w:rPr>
        <w:t xml:space="preserve">ransmission of </w:t>
      </w:r>
      <w:r w:rsidR="00521294" w:rsidRPr="006408EF">
        <w:rPr>
          <w:rFonts w:asciiTheme="minorHAnsi" w:hAnsiTheme="minorHAnsi" w:cstheme="minorHAnsi"/>
          <w:bCs/>
          <w:color w:val="000000" w:themeColor="text1"/>
        </w:rPr>
        <w:t>COVID-19</w:t>
      </w:r>
    </w:p>
    <w:p w14:paraId="6D5282C0" w14:textId="77777777" w:rsidR="003231EA" w:rsidRPr="00C074B5" w:rsidRDefault="003231EA" w:rsidP="003231EA">
      <w:pPr>
        <w:pStyle w:val="Default"/>
        <w:rPr>
          <w:rFonts w:asciiTheme="minorHAnsi" w:hAnsiTheme="minorHAnsi" w:cstheme="minorHAnsi"/>
          <w:color w:val="004346"/>
          <w:sz w:val="23"/>
          <w:szCs w:val="23"/>
        </w:rPr>
      </w:pPr>
    </w:p>
    <w:p w14:paraId="116EEE6C" w14:textId="77777777" w:rsidR="003231EA" w:rsidRPr="00C074B5" w:rsidRDefault="00521294" w:rsidP="003231EA">
      <w:pPr>
        <w:pStyle w:val="Default"/>
        <w:rPr>
          <w:rFonts w:asciiTheme="minorHAnsi" w:hAnsiTheme="minorHAnsi" w:cstheme="minorHAnsi"/>
          <w:color w:val="4472C4" w:themeColor="accent1"/>
          <w:sz w:val="22"/>
          <w:szCs w:val="22"/>
        </w:rPr>
      </w:pPr>
      <w:r w:rsidRPr="00C074B5">
        <w:rPr>
          <w:rFonts w:asciiTheme="minorHAnsi" w:hAnsiTheme="minorHAnsi" w:cstheme="minorHAnsi"/>
          <w:color w:val="4472C4" w:themeColor="accent1"/>
          <w:sz w:val="22"/>
          <w:szCs w:val="22"/>
        </w:rPr>
        <w:t>Our</w:t>
      </w:r>
      <w:r w:rsidR="00751347" w:rsidRPr="00C074B5">
        <w:rPr>
          <w:rFonts w:asciiTheme="minorHAnsi" w:hAnsiTheme="minorHAnsi" w:cstheme="minorHAnsi"/>
          <w:color w:val="4472C4" w:themeColor="accent1"/>
          <w:sz w:val="22"/>
          <w:szCs w:val="22"/>
        </w:rPr>
        <w:t xml:space="preserve"> </w:t>
      </w:r>
      <w:r w:rsidRPr="00C074B5">
        <w:rPr>
          <w:rFonts w:asciiTheme="minorHAnsi" w:hAnsiTheme="minorHAnsi" w:cstheme="minorHAnsi"/>
          <w:color w:val="4472C4" w:themeColor="accent1"/>
          <w:sz w:val="22"/>
          <w:szCs w:val="22"/>
        </w:rPr>
        <w:t>overarching concern is the health, safety, and well-being of our staff</w:t>
      </w:r>
      <w:r w:rsidR="003D608B" w:rsidRPr="00C074B5">
        <w:rPr>
          <w:rFonts w:asciiTheme="minorHAnsi" w:hAnsiTheme="minorHAnsi" w:cstheme="minorHAnsi"/>
          <w:color w:val="4472C4" w:themeColor="accent1"/>
          <w:sz w:val="22"/>
          <w:szCs w:val="22"/>
        </w:rPr>
        <w:t>, students, fellows,</w:t>
      </w:r>
      <w:r w:rsidRPr="00C074B5">
        <w:rPr>
          <w:rFonts w:asciiTheme="minorHAnsi" w:hAnsiTheme="minorHAnsi" w:cstheme="minorHAnsi"/>
          <w:color w:val="4472C4" w:themeColor="accent1"/>
          <w:sz w:val="22"/>
          <w:szCs w:val="22"/>
        </w:rPr>
        <w:t xml:space="preserve"> and associated personnel.  </w:t>
      </w:r>
      <w:r w:rsidR="00E32FDD" w:rsidRPr="00C074B5">
        <w:rPr>
          <w:rFonts w:asciiTheme="minorHAnsi" w:hAnsiTheme="minorHAnsi" w:cstheme="minorHAnsi"/>
          <w:color w:val="4472C4" w:themeColor="accent1"/>
          <w:sz w:val="22"/>
          <w:szCs w:val="22"/>
        </w:rPr>
        <w:t>COVID-19 is a highly infectious disease with no known cure</w:t>
      </w:r>
      <w:r w:rsidR="00E425E3" w:rsidRPr="00C074B5">
        <w:rPr>
          <w:rFonts w:asciiTheme="minorHAnsi" w:hAnsiTheme="minorHAnsi" w:cstheme="minorHAnsi"/>
          <w:color w:val="4472C4" w:themeColor="accent1"/>
          <w:sz w:val="22"/>
          <w:szCs w:val="22"/>
        </w:rPr>
        <w:t xml:space="preserve"> and a high mortality rate compared to influenza</w:t>
      </w:r>
      <w:r w:rsidR="00E32FDD" w:rsidRPr="00C074B5">
        <w:rPr>
          <w:rFonts w:asciiTheme="minorHAnsi" w:hAnsiTheme="minorHAnsi" w:cstheme="minorHAnsi"/>
          <w:color w:val="4472C4" w:themeColor="accent1"/>
          <w:sz w:val="22"/>
          <w:szCs w:val="22"/>
        </w:rPr>
        <w:t xml:space="preserve">.  As a result, it is necessary to rely on a variety of mitigation and containment strategies to </w:t>
      </w:r>
      <w:r w:rsidR="003D608B" w:rsidRPr="00C074B5">
        <w:rPr>
          <w:rFonts w:asciiTheme="minorHAnsi" w:hAnsiTheme="minorHAnsi" w:cstheme="minorHAnsi"/>
          <w:color w:val="4472C4" w:themeColor="accent1"/>
          <w:sz w:val="22"/>
          <w:szCs w:val="22"/>
        </w:rPr>
        <w:t>greatly reduce</w:t>
      </w:r>
      <w:r w:rsidR="00E32FDD" w:rsidRPr="00C074B5">
        <w:rPr>
          <w:rFonts w:asciiTheme="minorHAnsi" w:hAnsiTheme="minorHAnsi" w:cstheme="minorHAnsi"/>
          <w:color w:val="4472C4" w:themeColor="accent1"/>
          <w:sz w:val="22"/>
          <w:szCs w:val="22"/>
        </w:rPr>
        <w:t xml:space="preserve"> infection and transmission</w:t>
      </w:r>
      <w:r w:rsidR="009F7C89" w:rsidRPr="00C074B5">
        <w:rPr>
          <w:rFonts w:asciiTheme="minorHAnsi" w:hAnsiTheme="minorHAnsi" w:cstheme="minorHAnsi"/>
          <w:color w:val="4472C4" w:themeColor="accent1"/>
          <w:sz w:val="22"/>
          <w:szCs w:val="22"/>
        </w:rPr>
        <w:t xml:space="preserve"> until a vaccine becomes available</w:t>
      </w:r>
      <w:r w:rsidR="00E32FDD" w:rsidRPr="00C074B5">
        <w:rPr>
          <w:rFonts w:asciiTheme="minorHAnsi" w:hAnsiTheme="minorHAnsi" w:cstheme="minorHAnsi"/>
          <w:color w:val="4472C4" w:themeColor="accent1"/>
          <w:sz w:val="22"/>
          <w:szCs w:val="22"/>
        </w:rPr>
        <w:t>. Specifically, to</w:t>
      </w:r>
      <w:r w:rsidRPr="00C074B5">
        <w:rPr>
          <w:rFonts w:asciiTheme="minorHAnsi" w:hAnsiTheme="minorHAnsi" w:cstheme="minorHAnsi"/>
          <w:color w:val="4472C4" w:themeColor="accent1"/>
          <w:sz w:val="22"/>
          <w:szCs w:val="22"/>
        </w:rPr>
        <w:t xml:space="preserve"> minimize</w:t>
      </w:r>
      <w:r w:rsidR="00346FF0" w:rsidRPr="00C074B5">
        <w:rPr>
          <w:rFonts w:asciiTheme="minorHAnsi" w:hAnsiTheme="minorHAnsi" w:cstheme="minorHAnsi"/>
          <w:color w:val="4472C4" w:themeColor="accent1"/>
          <w:sz w:val="22"/>
          <w:szCs w:val="22"/>
        </w:rPr>
        <w:t xml:space="preserve"> the </w:t>
      </w:r>
      <w:r w:rsidR="00E32FDD" w:rsidRPr="00C074B5">
        <w:rPr>
          <w:rFonts w:asciiTheme="minorHAnsi" w:hAnsiTheme="minorHAnsi" w:cstheme="minorHAnsi"/>
          <w:color w:val="4472C4" w:themeColor="accent1"/>
          <w:sz w:val="22"/>
          <w:szCs w:val="22"/>
        </w:rPr>
        <w:t xml:space="preserve">spread </w:t>
      </w:r>
      <w:r w:rsidR="00346FF0" w:rsidRPr="00C074B5">
        <w:rPr>
          <w:rFonts w:asciiTheme="minorHAnsi" w:hAnsiTheme="minorHAnsi" w:cstheme="minorHAnsi"/>
          <w:color w:val="4472C4" w:themeColor="accent1"/>
          <w:sz w:val="22"/>
          <w:szCs w:val="22"/>
        </w:rPr>
        <w:t xml:space="preserve">of COVID-19 </w:t>
      </w:r>
      <w:r w:rsidR="00E32FDD" w:rsidRPr="00C074B5">
        <w:rPr>
          <w:rFonts w:asciiTheme="minorHAnsi" w:hAnsiTheme="minorHAnsi" w:cstheme="minorHAnsi"/>
          <w:color w:val="4472C4" w:themeColor="accent1"/>
          <w:sz w:val="22"/>
          <w:szCs w:val="22"/>
        </w:rPr>
        <w:t>in the</w:t>
      </w:r>
      <w:r w:rsidR="00C01CB9" w:rsidRPr="00C074B5">
        <w:rPr>
          <w:rFonts w:asciiTheme="minorHAnsi" w:hAnsiTheme="minorHAnsi" w:cstheme="minorHAnsi"/>
          <w:color w:val="4472C4" w:themeColor="accent1"/>
          <w:sz w:val="22"/>
          <w:szCs w:val="22"/>
        </w:rPr>
        <w:t xml:space="preserve"> work</w:t>
      </w:r>
      <w:r w:rsidR="00E32FDD" w:rsidRPr="00C074B5">
        <w:rPr>
          <w:rFonts w:asciiTheme="minorHAnsi" w:hAnsiTheme="minorHAnsi" w:cstheme="minorHAnsi"/>
          <w:color w:val="4472C4" w:themeColor="accent1"/>
          <w:sz w:val="22"/>
          <w:szCs w:val="22"/>
        </w:rPr>
        <w:t>place</w:t>
      </w:r>
      <w:r w:rsidR="0064586E" w:rsidRPr="00C074B5">
        <w:rPr>
          <w:rFonts w:asciiTheme="minorHAnsi" w:hAnsiTheme="minorHAnsi" w:cstheme="minorHAnsi"/>
          <w:color w:val="4472C4" w:themeColor="accent1"/>
          <w:sz w:val="22"/>
          <w:szCs w:val="22"/>
        </w:rPr>
        <w:t xml:space="preserve">, </w:t>
      </w:r>
      <w:r w:rsidRPr="00C074B5">
        <w:rPr>
          <w:rFonts w:asciiTheme="minorHAnsi" w:hAnsiTheme="minorHAnsi" w:cstheme="minorHAnsi"/>
          <w:color w:val="4472C4" w:themeColor="accent1"/>
          <w:sz w:val="22"/>
          <w:szCs w:val="22"/>
        </w:rPr>
        <w:t xml:space="preserve">it is essential to </w:t>
      </w:r>
      <w:r w:rsidR="003D608B" w:rsidRPr="00C074B5">
        <w:rPr>
          <w:rFonts w:asciiTheme="minorHAnsi" w:hAnsiTheme="minorHAnsi" w:cstheme="minorHAnsi"/>
          <w:color w:val="4472C4" w:themeColor="accent1"/>
          <w:sz w:val="22"/>
          <w:szCs w:val="22"/>
        </w:rPr>
        <w:t>considerably reduce</w:t>
      </w:r>
      <w:r w:rsidRPr="00C074B5">
        <w:rPr>
          <w:rFonts w:asciiTheme="minorHAnsi" w:hAnsiTheme="minorHAnsi" w:cstheme="minorHAnsi"/>
          <w:color w:val="4472C4" w:themeColor="accent1"/>
          <w:sz w:val="22"/>
          <w:szCs w:val="22"/>
        </w:rPr>
        <w:t xml:space="preserve"> </w:t>
      </w:r>
      <w:r w:rsidR="003231EA" w:rsidRPr="00C074B5">
        <w:rPr>
          <w:rFonts w:asciiTheme="minorHAnsi" w:hAnsiTheme="minorHAnsi" w:cstheme="minorHAnsi"/>
          <w:color w:val="4472C4" w:themeColor="accent1"/>
          <w:sz w:val="22"/>
          <w:szCs w:val="22"/>
        </w:rPr>
        <w:t xml:space="preserve">interactions between </w:t>
      </w:r>
      <w:r w:rsidRPr="00C074B5">
        <w:rPr>
          <w:rFonts w:asciiTheme="minorHAnsi" w:hAnsiTheme="minorHAnsi" w:cstheme="minorHAnsi"/>
          <w:color w:val="4472C4" w:themeColor="accent1"/>
          <w:sz w:val="22"/>
          <w:szCs w:val="22"/>
        </w:rPr>
        <w:t>subgroups/</w:t>
      </w:r>
      <w:r w:rsidR="00430736" w:rsidRPr="00C074B5">
        <w:rPr>
          <w:rFonts w:asciiTheme="minorHAnsi" w:hAnsiTheme="minorHAnsi" w:cstheme="minorHAnsi"/>
          <w:color w:val="4472C4" w:themeColor="accent1"/>
          <w:sz w:val="22"/>
          <w:szCs w:val="22"/>
        </w:rPr>
        <w:t xml:space="preserve">teams and </w:t>
      </w:r>
      <w:r w:rsidR="0064586E" w:rsidRPr="00C074B5">
        <w:rPr>
          <w:rFonts w:asciiTheme="minorHAnsi" w:hAnsiTheme="minorHAnsi" w:cstheme="minorHAnsi"/>
          <w:color w:val="4472C4" w:themeColor="accent1"/>
          <w:sz w:val="22"/>
          <w:szCs w:val="22"/>
        </w:rPr>
        <w:t xml:space="preserve">minimize the </w:t>
      </w:r>
      <w:r w:rsidR="003231EA" w:rsidRPr="00C074B5">
        <w:rPr>
          <w:rFonts w:asciiTheme="minorHAnsi" w:hAnsiTheme="minorHAnsi" w:cstheme="minorHAnsi"/>
          <w:color w:val="4472C4" w:themeColor="accent1"/>
          <w:sz w:val="22"/>
          <w:szCs w:val="22"/>
        </w:rPr>
        <w:t xml:space="preserve">use of shared </w:t>
      </w:r>
      <w:r w:rsidR="00430736" w:rsidRPr="00C074B5">
        <w:rPr>
          <w:rFonts w:asciiTheme="minorHAnsi" w:hAnsiTheme="minorHAnsi" w:cstheme="minorHAnsi"/>
          <w:color w:val="4472C4" w:themeColor="accent1"/>
          <w:sz w:val="22"/>
          <w:szCs w:val="22"/>
        </w:rPr>
        <w:t xml:space="preserve">spaces and </w:t>
      </w:r>
      <w:r w:rsidR="00110248" w:rsidRPr="00C074B5">
        <w:rPr>
          <w:rFonts w:asciiTheme="minorHAnsi" w:hAnsiTheme="minorHAnsi" w:cstheme="minorHAnsi"/>
          <w:color w:val="4472C4" w:themeColor="accent1"/>
          <w:sz w:val="22"/>
          <w:szCs w:val="22"/>
        </w:rPr>
        <w:t xml:space="preserve">contact with </w:t>
      </w:r>
      <w:r w:rsidR="002B2494" w:rsidRPr="00C074B5">
        <w:rPr>
          <w:rFonts w:asciiTheme="minorHAnsi" w:hAnsiTheme="minorHAnsi" w:cstheme="minorHAnsi"/>
          <w:color w:val="4472C4" w:themeColor="accent1"/>
          <w:sz w:val="22"/>
          <w:szCs w:val="22"/>
        </w:rPr>
        <w:t xml:space="preserve">high-touch </w:t>
      </w:r>
      <w:r w:rsidR="00430736" w:rsidRPr="00C074B5">
        <w:rPr>
          <w:rFonts w:asciiTheme="minorHAnsi" w:hAnsiTheme="minorHAnsi" w:cstheme="minorHAnsi"/>
          <w:color w:val="4472C4" w:themeColor="accent1"/>
          <w:sz w:val="22"/>
          <w:szCs w:val="22"/>
        </w:rPr>
        <w:t>surfaces.</w:t>
      </w:r>
      <w:r w:rsidR="00CC0A42" w:rsidRPr="00C074B5">
        <w:rPr>
          <w:rFonts w:asciiTheme="minorHAnsi" w:hAnsiTheme="minorHAnsi" w:cstheme="minorHAnsi"/>
          <w:color w:val="4472C4" w:themeColor="accent1"/>
          <w:sz w:val="22"/>
          <w:szCs w:val="22"/>
        </w:rPr>
        <w:t xml:space="preserve"> Specific practices include:</w:t>
      </w:r>
    </w:p>
    <w:p w14:paraId="67BD63A6" w14:textId="77777777" w:rsidR="00521294" w:rsidRPr="00C074B5" w:rsidRDefault="00521294" w:rsidP="003231EA">
      <w:pPr>
        <w:pStyle w:val="Default"/>
        <w:rPr>
          <w:rFonts w:asciiTheme="minorHAnsi" w:hAnsiTheme="minorHAnsi" w:cstheme="minorHAnsi"/>
          <w:color w:val="4472C4" w:themeColor="accent1"/>
          <w:sz w:val="22"/>
          <w:szCs w:val="22"/>
        </w:rPr>
      </w:pPr>
    </w:p>
    <w:p w14:paraId="67A4BCE8" w14:textId="3B3FC99E" w:rsidR="002B2494" w:rsidRPr="00C074B5" w:rsidRDefault="004F3F19" w:rsidP="002B2494">
      <w:pPr>
        <w:pStyle w:val="Default"/>
        <w:numPr>
          <w:ilvl w:val="0"/>
          <w:numId w:val="7"/>
        </w:numPr>
        <w:spacing w:after="14"/>
        <w:rPr>
          <w:rFonts w:asciiTheme="minorHAnsi" w:hAnsiTheme="minorHAnsi" w:cstheme="minorHAnsi"/>
          <w:color w:val="4472C4" w:themeColor="accent1"/>
          <w:sz w:val="22"/>
          <w:szCs w:val="22"/>
        </w:rPr>
      </w:pPr>
      <w:r w:rsidRPr="00C074B5">
        <w:rPr>
          <w:rFonts w:asciiTheme="minorHAnsi" w:hAnsiTheme="minorHAnsi" w:cstheme="minorHAnsi"/>
          <w:b/>
          <w:bCs/>
          <w:color w:val="4472C4" w:themeColor="accent1"/>
          <w:sz w:val="22"/>
          <w:szCs w:val="22"/>
        </w:rPr>
        <w:t>M</w:t>
      </w:r>
      <w:r w:rsidR="00521294" w:rsidRPr="00C074B5">
        <w:rPr>
          <w:rFonts w:asciiTheme="minorHAnsi" w:hAnsiTheme="minorHAnsi" w:cstheme="minorHAnsi"/>
          <w:b/>
          <w:bCs/>
          <w:color w:val="4472C4" w:themeColor="accent1"/>
          <w:sz w:val="22"/>
          <w:szCs w:val="22"/>
        </w:rPr>
        <w:t>inimize</w:t>
      </w:r>
      <w:r w:rsidR="003231EA" w:rsidRPr="00C074B5">
        <w:rPr>
          <w:rFonts w:asciiTheme="minorHAnsi" w:hAnsiTheme="minorHAnsi" w:cstheme="minorHAnsi"/>
          <w:b/>
          <w:bCs/>
          <w:color w:val="4472C4" w:themeColor="accent1"/>
          <w:sz w:val="22"/>
          <w:szCs w:val="22"/>
        </w:rPr>
        <w:t xml:space="preserve"> </w:t>
      </w:r>
      <w:r w:rsidR="00430736" w:rsidRPr="00C074B5">
        <w:rPr>
          <w:rFonts w:asciiTheme="minorHAnsi" w:hAnsiTheme="minorHAnsi" w:cstheme="minorHAnsi"/>
          <w:b/>
          <w:bCs/>
          <w:color w:val="4472C4" w:themeColor="accent1"/>
          <w:sz w:val="22"/>
          <w:szCs w:val="22"/>
        </w:rPr>
        <w:t xml:space="preserve">close </w:t>
      </w:r>
      <w:r w:rsidR="003231EA" w:rsidRPr="00C074B5">
        <w:rPr>
          <w:rFonts w:asciiTheme="minorHAnsi" w:hAnsiTheme="minorHAnsi" w:cstheme="minorHAnsi"/>
          <w:b/>
          <w:bCs/>
          <w:color w:val="4472C4" w:themeColor="accent1"/>
          <w:sz w:val="22"/>
          <w:szCs w:val="22"/>
        </w:rPr>
        <w:t>contact be</w:t>
      </w:r>
      <w:r w:rsidR="00430736" w:rsidRPr="00C074B5">
        <w:rPr>
          <w:rFonts w:asciiTheme="minorHAnsi" w:hAnsiTheme="minorHAnsi" w:cstheme="minorHAnsi"/>
          <w:b/>
          <w:bCs/>
          <w:color w:val="4472C4" w:themeColor="accent1"/>
          <w:sz w:val="22"/>
          <w:szCs w:val="22"/>
        </w:rPr>
        <w:t>tween individuals in each</w:t>
      </w:r>
      <w:r w:rsidR="003231EA" w:rsidRPr="00C074B5">
        <w:rPr>
          <w:rFonts w:asciiTheme="minorHAnsi" w:hAnsiTheme="minorHAnsi" w:cstheme="minorHAnsi"/>
          <w:b/>
          <w:bCs/>
          <w:color w:val="4472C4" w:themeColor="accent1"/>
          <w:sz w:val="22"/>
          <w:szCs w:val="22"/>
        </w:rPr>
        <w:t xml:space="preserve"> laboratory</w:t>
      </w:r>
      <w:r w:rsidR="00521294" w:rsidRPr="00C074B5">
        <w:rPr>
          <w:rFonts w:asciiTheme="minorHAnsi" w:hAnsiTheme="minorHAnsi" w:cstheme="minorHAnsi"/>
          <w:b/>
          <w:bCs/>
          <w:color w:val="4472C4" w:themeColor="accent1"/>
          <w:sz w:val="22"/>
          <w:szCs w:val="22"/>
        </w:rPr>
        <w:t xml:space="preserve">. </w:t>
      </w:r>
      <w:r w:rsidR="00430736" w:rsidRPr="00C074B5">
        <w:rPr>
          <w:rFonts w:asciiTheme="minorHAnsi" w:hAnsiTheme="minorHAnsi" w:cstheme="minorHAnsi"/>
          <w:bCs/>
          <w:color w:val="4472C4" w:themeColor="accent1"/>
          <w:sz w:val="22"/>
          <w:szCs w:val="22"/>
        </w:rPr>
        <w:t>Whenever possible</w:t>
      </w:r>
      <w:r w:rsidR="002B2494" w:rsidRPr="00C074B5">
        <w:rPr>
          <w:rFonts w:asciiTheme="minorHAnsi" w:hAnsiTheme="minorHAnsi" w:cstheme="minorHAnsi"/>
          <w:bCs/>
          <w:color w:val="4472C4" w:themeColor="accent1"/>
          <w:sz w:val="22"/>
          <w:szCs w:val="22"/>
        </w:rPr>
        <w:t>,</w:t>
      </w:r>
      <w:r w:rsidR="00430736" w:rsidRPr="00C074B5">
        <w:rPr>
          <w:rFonts w:asciiTheme="minorHAnsi" w:hAnsiTheme="minorHAnsi" w:cstheme="minorHAnsi"/>
          <w:bCs/>
          <w:color w:val="4472C4" w:themeColor="accent1"/>
          <w:sz w:val="22"/>
          <w:szCs w:val="22"/>
        </w:rPr>
        <w:t xml:space="preserve"> occupa</w:t>
      </w:r>
      <w:r w:rsidR="002B2494" w:rsidRPr="00C074B5">
        <w:rPr>
          <w:rFonts w:asciiTheme="minorHAnsi" w:hAnsiTheme="minorHAnsi" w:cstheme="minorHAnsi"/>
          <w:bCs/>
          <w:color w:val="4472C4" w:themeColor="accent1"/>
          <w:sz w:val="22"/>
          <w:szCs w:val="22"/>
        </w:rPr>
        <w:t xml:space="preserve">nts should social distance </w:t>
      </w:r>
      <w:r w:rsidR="00BC79CB" w:rsidRPr="00C074B5">
        <w:rPr>
          <w:rFonts w:asciiTheme="minorHAnsi" w:hAnsiTheme="minorHAnsi" w:cstheme="minorHAnsi"/>
          <w:bCs/>
          <w:color w:val="4472C4" w:themeColor="accent1"/>
          <w:sz w:val="22"/>
          <w:szCs w:val="22"/>
        </w:rPr>
        <w:t xml:space="preserve">(minimum of six feet between each other).  </w:t>
      </w:r>
      <w:r w:rsidR="0099566E" w:rsidRPr="00C074B5">
        <w:rPr>
          <w:rFonts w:asciiTheme="minorHAnsi" w:hAnsiTheme="minorHAnsi" w:cstheme="minorHAnsi"/>
          <w:bCs/>
          <w:color w:val="4472C4" w:themeColor="accent1"/>
          <w:sz w:val="22"/>
          <w:szCs w:val="22"/>
        </w:rPr>
        <w:t>L</w:t>
      </w:r>
      <w:r w:rsidR="00BC79CB" w:rsidRPr="00C074B5">
        <w:rPr>
          <w:rFonts w:asciiTheme="minorHAnsi" w:hAnsiTheme="minorHAnsi" w:cstheme="minorHAnsi"/>
          <w:bCs/>
          <w:color w:val="4472C4" w:themeColor="accent1"/>
          <w:sz w:val="22"/>
          <w:szCs w:val="22"/>
        </w:rPr>
        <w:t>ab operations where it is not possible to social distance are to be identified in each Lab Safety Plan (LSP)</w:t>
      </w:r>
      <w:r w:rsidR="00AF705A">
        <w:rPr>
          <w:rFonts w:asciiTheme="minorHAnsi" w:hAnsiTheme="minorHAnsi" w:cstheme="minorHAnsi"/>
          <w:bCs/>
          <w:color w:val="4472C4" w:themeColor="accent1"/>
          <w:sz w:val="22"/>
          <w:szCs w:val="22"/>
        </w:rPr>
        <w:t>, as well as, any</w:t>
      </w:r>
      <w:r w:rsidR="00BC79CB" w:rsidRPr="00C074B5">
        <w:rPr>
          <w:rFonts w:asciiTheme="minorHAnsi" w:hAnsiTheme="minorHAnsi" w:cstheme="minorHAnsi"/>
          <w:bCs/>
          <w:color w:val="4472C4" w:themeColor="accent1"/>
          <w:sz w:val="22"/>
          <w:szCs w:val="22"/>
        </w:rPr>
        <w:t xml:space="preserve"> engineering, work practice or administrative controls, a</w:t>
      </w:r>
      <w:r w:rsidR="00AF705A">
        <w:rPr>
          <w:rFonts w:asciiTheme="minorHAnsi" w:hAnsiTheme="minorHAnsi" w:cstheme="minorHAnsi"/>
          <w:bCs/>
          <w:color w:val="4472C4" w:themeColor="accent1"/>
          <w:sz w:val="22"/>
          <w:szCs w:val="22"/>
        </w:rPr>
        <w:t>nd/or</w:t>
      </w:r>
      <w:r w:rsidR="00BC79CB" w:rsidRPr="00C074B5">
        <w:rPr>
          <w:rFonts w:asciiTheme="minorHAnsi" w:hAnsiTheme="minorHAnsi" w:cstheme="minorHAnsi"/>
          <w:bCs/>
          <w:color w:val="4472C4" w:themeColor="accent1"/>
          <w:sz w:val="22"/>
          <w:szCs w:val="22"/>
        </w:rPr>
        <w:t xml:space="preserve"> additional PPE. </w:t>
      </w:r>
      <w:r w:rsidR="002B2494" w:rsidRPr="00C074B5">
        <w:rPr>
          <w:rFonts w:asciiTheme="minorHAnsi" w:hAnsiTheme="minorHAnsi" w:cstheme="minorHAnsi"/>
          <w:bCs/>
          <w:color w:val="4472C4" w:themeColor="accent1"/>
          <w:sz w:val="22"/>
          <w:szCs w:val="22"/>
        </w:rPr>
        <w:t xml:space="preserve"> </w:t>
      </w:r>
      <w:r w:rsidR="002B2494" w:rsidRPr="00C074B5">
        <w:rPr>
          <w:rFonts w:asciiTheme="minorHAnsi" w:hAnsiTheme="minorHAnsi" w:cstheme="minorHAnsi"/>
          <w:color w:val="4472C4" w:themeColor="accent1"/>
          <w:sz w:val="22"/>
          <w:szCs w:val="22"/>
        </w:rPr>
        <w:t>A</w:t>
      </w:r>
      <w:r w:rsidR="00BC79CB" w:rsidRPr="00C074B5">
        <w:rPr>
          <w:rFonts w:asciiTheme="minorHAnsi" w:hAnsiTheme="minorHAnsi" w:cstheme="minorHAnsi"/>
          <w:color w:val="4472C4" w:themeColor="accent1"/>
          <w:sz w:val="22"/>
          <w:szCs w:val="22"/>
        </w:rPr>
        <w:t xml:space="preserve">ny operation </w:t>
      </w:r>
      <w:r w:rsidR="00BC79CB" w:rsidRPr="00C074B5">
        <w:rPr>
          <w:rFonts w:asciiTheme="minorHAnsi" w:hAnsiTheme="minorHAnsi" w:cstheme="minorHAnsi"/>
          <w:color w:val="4472C4" w:themeColor="accent1"/>
          <w:sz w:val="22"/>
          <w:szCs w:val="22"/>
        </w:rPr>
        <w:lastRenderedPageBreak/>
        <w:t xml:space="preserve">requiring the use of a filtering facepiece </w:t>
      </w:r>
      <w:r w:rsidR="0099566E" w:rsidRPr="00C074B5">
        <w:rPr>
          <w:rFonts w:asciiTheme="minorHAnsi" w:hAnsiTheme="minorHAnsi" w:cstheme="minorHAnsi"/>
          <w:color w:val="4472C4" w:themeColor="accent1"/>
          <w:sz w:val="22"/>
          <w:szCs w:val="22"/>
        </w:rPr>
        <w:t>(e.g., N95, KN95 or other) must be identified in each LSP and requires Respiratory Protection Training provided by the Safety Office.</w:t>
      </w:r>
    </w:p>
    <w:p w14:paraId="35EFF5CF" w14:textId="246C7356" w:rsidR="003231EA" w:rsidRPr="00C074B5" w:rsidRDefault="00D20E58" w:rsidP="00D20E58">
      <w:pPr>
        <w:pStyle w:val="Default"/>
        <w:numPr>
          <w:ilvl w:val="0"/>
          <w:numId w:val="7"/>
        </w:numPr>
        <w:spacing w:after="14"/>
        <w:rPr>
          <w:rFonts w:asciiTheme="minorHAnsi" w:hAnsiTheme="minorHAnsi" w:cstheme="minorHAnsi"/>
          <w:color w:val="4472C4" w:themeColor="accent1"/>
          <w:sz w:val="22"/>
          <w:szCs w:val="22"/>
        </w:rPr>
      </w:pPr>
      <w:r w:rsidRPr="007C3D59">
        <w:rPr>
          <w:rFonts w:asciiTheme="minorHAnsi" w:hAnsiTheme="minorHAnsi" w:cstheme="minorHAnsi"/>
          <w:b/>
          <w:color w:val="4472C4" w:themeColor="accent1"/>
          <w:sz w:val="22"/>
          <w:szCs w:val="22"/>
        </w:rPr>
        <w:t>Use of a face mask that covers your mouth and nose is mandatory.  If safety glasses are required for your work, they must not be shared.</w:t>
      </w:r>
      <w:r>
        <w:rPr>
          <w:rFonts w:asciiTheme="minorHAnsi" w:hAnsiTheme="minorHAnsi" w:cstheme="minorHAnsi"/>
          <w:color w:val="4472C4" w:themeColor="accent1"/>
          <w:sz w:val="22"/>
          <w:szCs w:val="22"/>
        </w:rPr>
        <w:t xml:space="preserve"> </w:t>
      </w:r>
      <w:r w:rsidR="0099566E" w:rsidRPr="00C074B5">
        <w:rPr>
          <w:rFonts w:asciiTheme="minorHAnsi" w:hAnsiTheme="minorHAnsi" w:cstheme="minorHAnsi"/>
          <w:color w:val="4472C4" w:themeColor="accent1"/>
          <w:sz w:val="22"/>
          <w:szCs w:val="22"/>
        </w:rPr>
        <w:t>A f</w:t>
      </w:r>
      <w:r w:rsidR="002B2494" w:rsidRPr="00C074B5">
        <w:rPr>
          <w:rFonts w:asciiTheme="minorHAnsi" w:hAnsiTheme="minorHAnsi" w:cstheme="minorHAnsi"/>
          <w:color w:val="4472C4" w:themeColor="accent1"/>
          <w:sz w:val="22"/>
          <w:szCs w:val="22"/>
        </w:rPr>
        <w:t xml:space="preserve">ace </w:t>
      </w:r>
      <w:r w:rsidR="0099566E" w:rsidRPr="00C074B5">
        <w:rPr>
          <w:rFonts w:asciiTheme="minorHAnsi" w:hAnsiTheme="minorHAnsi" w:cstheme="minorHAnsi"/>
          <w:color w:val="4472C4" w:themeColor="accent1"/>
          <w:sz w:val="22"/>
          <w:szCs w:val="22"/>
        </w:rPr>
        <w:t>mask</w:t>
      </w:r>
      <w:r w:rsidR="002B2494" w:rsidRPr="00C074B5">
        <w:rPr>
          <w:rFonts w:asciiTheme="minorHAnsi" w:hAnsiTheme="minorHAnsi" w:cstheme="minorHAnsi"/>
          <w:color w:val="4472C4" w:themeColor="accent1"/>
          <w:sz w:val="22"/>
          <w:szCs w:val="22"/>
        </w:rPr>
        <w:t xml:space="preserve"> or surgical mask </w:t>
      </w:r>
      <w:r w:rsidR="0099566E" w:rsidRPr="00C074B5">
        <w:rPr>
          <w:rFonts w:asciiTheme="minorHAnsi" w:hAnsiTheme="minorHAnsi" w:cstheme="minorHAnsi"/>
          <w:color w:val="4472C4" w:themeColor="accent1"/>
          <w:sz w:val="22"/>
          <w:szCs w:val="22"/>
        </w:rPr>
        <w:t>is</w:t>
      </w:r>
      <w:r w:rsidR="002B2494" w:rsidRPr="00C074B5">
        <w:rPr>
          <w:rFonts w:asciiTheme="minorHAnsi" w:hAnsiTheme="minorHAnsi" w:cstheme="minorHAnsi"/>
          <w:color w:val="4472C4" w:themeColor="accent1"/>
          <w:sz w:val="22"/>
          <w:szCs w:val="22"/>
        </w:rPr>
        <w:t xml:space="preserve"> required in all shared spaces, inside and out of the building.  Groups should always have </w:t>
      </w:r>
      <w:r w:rsidR="00CC0A42" w:rsidRPr="00C074B5">
        <w:rPr>
          <w:rFonts w:asciiTheme="minorHAnsi" w:hAnsiTheme="minorHAnsi" w:cstheme="minorHAnsi"/>
          <w:color w:val="4472C4" w:themeColor="accent1"/>
          <w:sz w:val="22"/>
          <w:szCs w:val="22"/>
        </w:rPr>
        <w:t xml:space="preserve">additional, unused </w:t>
      </w:r>
      <w:r w:rsidR="002B2494" w:rsidRPr="00C074B5">
        <w:rPr>
          <w:rFonts w:asciiTheme="minorHAnsi" w:hAnsiTheme="minorHAnsi" w:cstheme="minorHAnsi"/>
          <w:color w:val="4472C4" w:themeColor="accent1"/>
          <w:sz w:val="22"/>
          <w:szCs w:val="22"/>
        </w:rPr>
        <w:t>masks available for use.</w:t>
      </w:r>
    </w:p>
    <w:p w14:paraId="51B5E4C2" w14:textId="180123E0" w:rsidR="003231EA" w:rsidRPr="00C074B5" w:rsidRDefault="00CD7666" w:rsidP="0064586E">
      <w:pPr>
        <w:pStyle w:val="Default"/>
        <w:numPr>
          <w:ilvl w:val="0"/>
          <w:numId w:val="7"/>
        </w:numPr>
        <w:spacing w:after="14"/>
        <w:rPr>
          <w:rFonts w:asciiTheme="minorHAnsi" w:hAnsiTheme="minorHAnsi" w:cstheme="minorHAnsi"/>
          <w:color w:val="4472C4" w:themeColor="accent1"/>
          <w:sz w:val="22"/>
          <w:szCs w:val="22"/>
        </w:rPr>
      </w:pPr>
      <w:r w:rsidRPr="00C074B5">
        <w:rPr>
          <w:rFonts w:asciiTheme="minorHAnsi" w:hAnsiTheme="minorHAnsi" w:cstheme="minorHAnsi"/>
          <w:b/>
          <w:bCs/>
          <w:color w:val="4472C4" w:themeColor="accent1"/>
          <w:sz w:val="22"/>
          <w:szCs w:val="22"/>
        </w:rPr>
        <w:t xml:space="preserve">Frequent hand washing </w:t>
      </w:r>
      <w:r w:rsidR="0099566E" w:rsidRPr="00C074B5">
        <w:rPr>
          <w:rFonts w:asciiTheme="minorHAnsi" w:hAnsiTheme="minorHAnsi" w:cstheme="minorHAnsi"/>
          <w:b/>
          <w:bCs/>
          <w:color w:val="4472C4" w:themeColor="accent1"/>
          <w:sz w:val="22"/>
          <w:szCs w:val="22"/>
        </w:rPr>
        <w:t xml:space="preserve">(for at least 20 seconds) </w:t>
      </w:r>
      <w:r w:rsidRPr="00C074B5">
        <w:rPr>
          <w:rFonts w:asciiTheme="minorHAnsi" w:hAnsiTheme="minorHAnsi" w:cstheme="minorHAnsi"/>
          <w:b/>
          <w:bCs/>
          <w:color w:val="4472C4" w:themeColor="accent1"/>
          <w:sz w:val="22"/>
          <w:szCs w:val="22"/>
        </w:rPr>
        <w:t>is essential</w:t>
      </w:r>
      <w:r w:rsidR="003231EA" w:rsidRPr="00C074B5">
        <w:rPr>
          <w:rFonts w:asciiTheme="minorHAnsi" w:hAnsiTheme="minorHAnsi" w:cstheme="minorHAnsi"/>
          <w:b/>
          <w:bCs/>
          <w:color w:val="4472C4" w:themeColor="accent1"/>
          <w:sz w:val="22"/>
          <w:szCs w:val="22"/>
        </w:rPr>
        <w:t xml:space="preserve">. </w:t>
      </w:r>
      <w:r w:rsidR="0099566E" w:rsidRPr="00C074B5">
        <w:rPr>
          <w:rFonts w:asciiTheme="minorHAnsi" w:hAnsiTheme="minorHAnsi" w:cstheme="minorHAnsi"/>
          <w:color w:val="4472C4" w:themeColor="accent1"/>
          <w:sz w:val="22"/>
          <w:szCs w:val="22"/>
        </w:rPr>
        <w:t>Hand washing should be done before and after work breaks and shifts; when entering and exiting the laboratory or shared space;</w:t>
      </w:r>
      <w:r w:rsidR="0099566E" w:rsidRPr="00C074B5">
        <w:rPr>
          <w:rFonts w:asciiTheme="minorHAnsi" w:hAnsiTheme="minorHAnsi" w:cstheme="minorHAnsi"/>
          <w:b/>
          <w:bCs/>
          <w:color w:val="4472C4" w:themeColor="accent1"/>
          <w:sz w:val="22"/>
          <w:szCs w:val="22"/>
        </w:rPr>
        <w:t xml:space="preserve"> </w:t>
      </w:r>
      <w:r w:rsidR="0099566E" w:rsidRPr="00C074B5">
        <w:rPr>
          <w:rFonts w:asciiTheme="minorHAnsi" w:hAnsiTheme="minorHAnsi" w:cstheme="minorHAnsi"/>
          <w:color w:val="4472C4" w:themeColor="accent1"/>
          <w:sz w:val="22"/>
          <w:szCs w:val="22"/>
        </w:rPr>
        <w:t>after touching equipment or surfaces, after blowing the nose, coughing, or sneezing; after using the restroom; before eating or preparing food; and after pu</w:t>
      </w:r>
      <w:r w:rsidR="00B0467B">
        <w:rPr>
          <w:rFonts w:asciiTheme="minorHAnsi" w:hAnsiTheme="minorHAnsi" w:cstheme="minorHAnsi"/>
          <w:color w:val="4472C4" w:themeColor="accent1"/>
          <w:sz w:val="22"/>
          <w:szCs w:val="22"/>
        </w:rPr>
        <w:t>tting on, touching or removing</w:t>
      </w:r>
      <w:r w:rsidR="0099566E" w:rsidRPr="00C074B5">
        <w:rPr>
          <w:rFonts w:asciiTheme="minorHAnsi" w:hAnsiTheme="minorHAnsi" w:cstheme="minorHAnsi"/>
          <w:color w:val="4472C4" w:themeColor="accent1"/>
          <w:sz w:val="22"/>
          <w:szCs w:val="22"/>
        </w:rPr>
        <w:t xml:space="preserve"> face coverings</w:t>
      </w:r>
      <w:r w:rsidR="0099566E" w:rsidRPr="00C074B5">
        <w:rPr>
          <w:rFonts w:asciiTheme="minorHAnsi" w:hAnsiTheme="minorHAnsi" w:cstheme="minorHAnsi"/>
          <w:b/>
          <w:bCs/>
          <w:color w:val="4472C4" w:themeColor="accent1"/>
          <w:sz w:val="22"/>
          <w:szCs w:val="22"/>
        </w:rPr>
        <w:t xml:space="preserve">. </w:t>
      </w:r>
      <w:r w:rsidR="00430736" w:rsidRPr="00C074B5">
        <w:rPr>
          <w:rFonts w:asciiTheme="minorHAnsi" w:hAnsiTheme="minorHAnsi" w:cstheme="minorHAnsi"/>
          <w:color w:val="4472C4" w:themeColor="accent1"/>
          <w:sz w:val="22"/>
          <w:szCs w:val="22"/>
        </w:rPr>
        <w:t xml:space="preserve">Research has shown that this simple step is one of the most </w:t>
      </w:r>
      <w:r w:rsidR="00843041" w:rsidRPr="00C074B5">
        <w:rPr>
          <w:rFonts w:asciiTheme="minorHAnsi" w:hAnsiTheme="minorHAnsi" w:cstheme="minorHAnsi"/>
          <w:color w:val="4472C4" w:themeColor="accent1"/>
          <w:sz w:val="22"/>
          <w:szCs w:val="22"/>
        </w:rPr>
        <w:t xml:space="preserve">effective </w:t>
      </w:r>
      <w:r w:rsidR="00777800" w:rsidRPr="00C074B5">
        <w:rPr>
          <w:rFonts w:asciiTheme="minorHAnsi" w:hAnsiTheme="minorHAnsi" w:cstheme="minorHAnsi"/>
          <w:color w:val="4472C4" w:themeColor="accent1"/>
          <w:sz w:val="22"/>
          <w:szCs w:val="22"/>
        </w:rPr>
        <w:t>measures</w:t>
      </w:r>
      <w:r w:rsidR="00843041" w:rsidRPr="00C074B5">
        <w:rPr>
          <w:rFonts w:asciiTheme="minorHAnsi" w:hAnsiTheme="minorHAnsi" w:cstheme="minorHAnsi"/>
          <w:color w:val="4472C4" w:themeColor="accent1"/>
          <w:sz w:val="22"/>
          <w:szCs w:val="22"/>
        </w:rPr>
        <w:t xml:space="preserve"> to</w:t>
      </w:r>
      <w:r w:rsidR="00430736" w:rsidRPr="00C074B5">
        <w:rPr>
          <w:rFonts w:asciiTheme="minorHAnsi" w:hAnsiTheme="minorHAnsi" w:cstheme="minorHAnsi"/>
          <w:color w:val="4472C4" w:themeColor="accent1"/>
          <w:sz w:val="22"/>
          <w:szCs w:val="22"/>
        </w:rPr>
        <w:t xml:space="preserve"> r</w:t>
      </w:r>
      <w:r w:rsidR="00843041" w:rsidRPr="00C074B5">
        <w:rPr>
          <w:rFonts w:asciiTheme="minorHAnsi" w:hAnsiTheme="minorHAnsi" w:cstheme="minorHAnsi"/>
          <w:color w:val="4472C4" w:themeColor="accent1"/>
          <w:sz w:val="22"/>
          <w:szCs w:val="22"/>
        </w:rPr>
        <w:t>educe</w:t>
      </w:r>
      <w:r w:rsidR="00430736" w:rsidRPr="00C074B5">
        <w:rPr>
          <w:rFonts w:asciiTheme="minorHAnsi" w:hAnsiTheme="minorHAnsi" w:cstheme="minorHAnsi"/>
          <w:color w:val="4472C4" w:themeColor="accent1"/>
          <w:sz w:val="22"/>
          <w:szCs w:val="22"/>
        </w:rPr>
        <w:t xml:space="preserve"> the spread of the virus.  </w:t>
      </w:r>
      <w:r w:rsidR="0099566E" w:rsidRPr="00C074B5">
        <w:rPr>
          <w:rFonts w:asciiTheme="minorHAnsi" w:hAnsiTheme="minorHAnsi" w:cstheme="minorHAnsi"/>
          <w:color w:val="4472C4" w:themeColor="accent1"/>
          <w:sz w:val="22"/>
          <w:szCs w:val="22"/>
        </w:rPr>
        <w:t xml:space="preserve">If hand washing is not available, alcohol-based hand sanitizers with at least 60% ethanol or 70% isopropanol can be used. </w:t>
      </w:r>
    </w:p>
    <w:p w14:paraId="01FE76E0" w14:textId="77777777" w:rsidR="00003B4C" w:rsidRDefault="004F3F19" w:rsidP="00003B4C">
      <w:pPr>
        <w:pStyle w:val="Default"/>
        <w:numPr>
          <w:ilvl w:val="0"/>
          <w:numId w:val="7"/>
        </w:numPr>
        <w:spacing w:after="14"/>
        <w:rPr>
          <w:rFonts w:asciiTheme="minorHAnsi" w:hAnsiTheme="minorHAnsi" w:cstheme="minorHAnsi"/>
          <w:color w:val="4472C4" w:themeColor="accent1"/>
          <w:sz w:val="22"/>
          <w:szCs w:val="22"/>
        </w:rPr>
      </w:pPr>
      <w:r w:rsidRPr="00C074B5">
        <w:rPr>
          <w:rFonts w:asciiTheme="minorHAnsi" w:hAnsiTheme="minorHAnsi" w:cstheme="minorHAnsi"/>
          <w:b/>
          <w:bCs/>
          <w:color w:val="4472C4" w:themeColor="accent1"/>
          <w:sz w:val="22"/>
          <w:szCs w:val="22"/>
        </w:rPr>
        <w:t>Cleaning of laboratories becomes the responsibility of the</w:t>
      </w:r>
      <w:r w:rsidR="0064586E" w:rsidRPr="00C074B5">
        <w:rPr>
          <w:rFonts w:asciiTheme="minorHAnsi" w:hAnsiTheme="minorHAnsi" w:cstheme="minorHAnsi"/>
          <w:b/>
          <w:bCs/>
          <w:color w:val="4472C4" w:themeColor="accent1"/>
          <w:sz w:val="22"/>
          <w:szCs w:val="22"/>
        </w:rPr>
        <w:t xml:space="preserve"> research or technical staff</w:t>
      </w:r>
      <w:r w:rsidR="00430736" w:rsidRPr="00C074B5">
        <w:rPr>
          <w:rFonts w:asciiTheme="minorHAnsi" w:hAnsiTheme="minorHAnsi" w:cstheme="minorHAnsi"/>
          <w:color w:val="4472C4" w:themeColor="accent1"/>
          <w:sz w:val="22"/>
          <w:szCs w:val="22"/>
        </w:rPr>
        <w:t xml:space="preserve">.  Staff will </w:t>
      </w:r>
      <w:r w:rsidR="00777800" w:rsidRPr="00C074B5">
        <w:rPr>
          <w:rFonts w:asciiTheme="minorHAnsi" w:hAnsiTheme="minorHAnsi" w:cstheme="minorHAnsi"/>
          <w:color w:val="4472C4" w:themeColor="accent1"/>
          <w:sz w:val="22"/>
          <w:szCs w:val="22"/>
        </w:rPr>
        <w:t>collect</w:t>
      </w:r>
      <w:r w:rsidR="00430736" w:rsidRPr="00C074B5">
        <w:rPr>
          <w:rFonts w:asciiTheme="minorHAnsi" w:hAnsiTheme="minorHAnsi" w:cstheme="minorHAnsi"/>
          <w:color w:val="4472C4" w:themeColor="accent1"/>
          <w:sz w:val="22"/>
          <w:szCs w:val="22"/>
        </w:rPr>
        <w:t xml:space="preserve"> all trash and place </w:t>
      </w:r>
      <w:r w:rsidR="00BE038D" w:rsidRPr="00C074B5">
        <w:rPr>
          <w:rFonts w:asciiTheme="minorHAnsi" w:hAnsiTheme="minorHAnsi" w:cstheme="minorHAnsi"/>
          <w:color w:val="4472C4" w:themeColor="accent1"/>
          <w:sz w:val="22"/>
          <w:szCs w:val="22"/>
        </w:rPr>
        <w:t xml:space="preserve">sealed bags </w:t>
      </w:r>
      <w:r w:rsidR="00430736" w:rsidRPr="00C074B5">
        <w:rPr>
          <w:rFonts w:asciiTheme="minorHAnsi" w:hAnsiTheme="minorHAnsi" w:cstheme="minorHAnsi"/>
          <w:color w:val="4472C4" w:themeColor="accent1"/>
          <w:sz w:val="22"/>
          <w:szCs w:val="22"/>
        </w:rPr>
        <w:t xml:space="preserve">outside of each laboratory </w:t>
      </w:r>
      <w:r w:rsidR="003231EA" w:rsidRPr="00C074B5">
        <w:rPr>
          <w:rFonts w:asciiTheme="minorHAnsi" w:hAnsiTheme="minorHAnsi" w:cstheme="minorHAnsi"/>
          <w:color w:val="4472C4" w:themeColor="accent1"/>
          <w:sz w:val="22"/>
          <w:szCs w:val="22"/>
        </w:rPr>
        <w:t xml:space="preserve">for </w:t>
      </w:r>
      <w:r w:rsidR="00430736" w:rsidRPr="00C074B5">
        <w:rPr>
          <w:rFonts w:asciiTheme="minorHAnsi" w:hAnsiTheme="minorHAnsi" w:cstheme="minorHAnsi"/>
          <w:color w:val="4472C4" w:themeColor="accent1"/>
          <w:sz w:val="22"/>
          <w:szCs w:val="22"/>
        </w:rPr>
        <w:t>pick-up</w:t>
      </w:r>
      <w:r w:rsidR="003231EA" w:rsidRPr="00C074B5">
        <w:rPr>
          <w:rFonts w:asciiTheme="minorHAnsi" w:hAnsiTheme="minorHAnsi" w:cstheme="minorHAnsi"/>
          <w:color w:val="4472C4" w:themeColor="accent1"/>
          <w:sz w:val="22"/>
          <w:szCs w:val="22"/>
        </w:rPr>
        <w:t xml:space="preserve">. </w:t>
      </w:r>
      <w:r w:rsidR="00A973C6" w:rsidRPr="00C074B5">
        <w:rPr>
          <w:rFonts w:asciiTheme="minorHAnsi" w:hAnsiTheme="minorHAnsi" w:cstheme="minorHAnsi"/>
          <w:color w:val="4472C4" w:themeColor="accent1"/>
          <w:sz w:val="22"/>
          <w:szCs w:val="22"/>
        </w:rPr>
        <w:t>Doing so</w:t>
      </w:r>
      <w:r w:rsidR="00430736" w:rsidRPr="00C074B5">
        <w:rPr>
          <w:rFonts w:asciiTheme="minorHAnsi" w:hAnsiTheme="minorHAnsi" w:cstheme="minorHAnsi"/>
          <w:color w:val="4472C4" w:themeColor="accent1"/>
          <w:sz w:val="22"/>
          <w:szCs w:val="22"/>
        </w:rPr>
        <w:t xml:space="preserve"> will minimize the possibly of </w:t>
      </w:r>
      <w:r w:rsidR="00A973C6" w:rsidRPr="00C074B5">
        <w:rPr>
          <w:rFonts w:asciiTheme="minorHAnsi" w:hAnsiTheme="minorHAnsi" w:cstheme="minorHAnsi"/>
          <w:color w:val="4472C4" w:themeColor="accent1"/>
          <w:sz w:val="22"/>
          <w:szCs w:val="22"/>
        </w:rPr>
        <w:t>exposure</w:t>
      </w:r>
      <w:r w:rsidR="00430736" w:rsidRPr="00C074B5">
        <w:rPr>
          <w:rFonts w:asciiTheme="minorHAnsi" w:hAnsiTheme="minorHAnsi" w:cstheme="minorHAnsi"/>
          <w:color w:val="4472C4" w:themeColor="accent1"/>
          <w:sz w:val="22"/>
          <w:szCs w:val="22"/>
        </w:rPr>
        <w:t xml:space="preserve"> by custodial</w:t>
      </w:r>
      <w:r w:rsidR="00843041" w:rsidRPr="00C074B5">
        <w:rPr>
          <w:rFonts w:asciiTheme="minorHAnsi" w:hAnsiTheme="minorHAnsi" w:cstheme="minorHAnsi"/>
          <w:color w:val="4472C4" w:themeColor="accent1"/>
          <w:sz w:val="22"/>
          <w:szCs w:val="22"/>
        </w:rPr>
        <w:t xml:space="preserve"> staff </w:t>
      </w:r>
      <w:r w:rsidR="00A973C6" w:rsidRPr="00C074B5">
        <w:rPr>
          <w:rFonts w:asciiTheme="minorHAnsi" w:hAnsiTheme="minorHAnsi" w:cstheme="minorHAnsi"/>
          <w:color w:val="4472C4" w:themeColor="accent1"/>
          <w:sz w:val="22"/>
          <w:szCs w:val="22"/>
        </w:rPr>
        <w:t>by direct or indirect means</w:t>
      </w:r>
      <w:r w:rsidR="00843041" w:rsidRPr="00C074B5">
        <w:rPr>
          <w:rFonts w:asciiTheme="minorHAnsi" w:hAnsiTheme="minorHAnsi" w:cstheme="minorHAnsi"/>
          <w:color w:val="4472C4" w:themeColor="accent1"/>
          <w:sz w:val="22"/>
          <w:szCs w:val="22"/>
        </w:rPr>
        <w:t>.</w:t>
      </w:r>
      <w:r w:rsidR="00105E0D" w:rsidRPr="00C074B5">
        <w:rPr>
          <w:rFonts w:asciiTheme="minorHAnsi" w:hAnsiTheme="minorHAnsi" w:cstheme="minorHAnsi"/>
          <w:color w:val="4472C4" w:themeColor="accent1"/>
          <w:sz w:val="22"/>
          <w:szCs w:val="22"/>
        </w:rPr>
        <w:t xml:space="preserve"> </w:t>
      </w:r>
      <w:r w:rsidR="00415CB4" w:rsidRPr="00C074B5">
        <w:rPr>
          <w:rFonts w:asciiTheme="minorHAnsi" w:hAnsiTheme="minorHAnsi" w:cstheme="minorHAnsi"/>
          <w:color w:val="4472C4" w:themeColor="accent1"/>
          <w:sz w:val="22"/>
          <w:szCs w:val="22"/>
        </w:rPr>
        <w:t>In addition to a face or surgical mask and safety glasses, disposable gloves should be worn while doing this.</w:t>
      </w:r>
    </w:p>
    <w:p w14:paraId="40D2E5D6" w14:textId="1A231AE9" w:rsidR="00777800" w:rsidRPr="00003B4C" w:rsidRDefault="00C8534E" w:rsidP="00003B4C">
      <w:pPr>
        <w:pStyle w:val="Default"/>
        <w:numPr>
          <w:ilvl w:val="0"/>
          <w:numId w:val="7"/>
        </w:numPr>
        <w:spacing w:after="14"/>
        <w:rPr>
          <w:rFonts w:asciiTheme="minorHAnsi" w:hAnsiTheme="minorHAnsi" w:cstheme="minorHAnsi"/>
          <w:color w:val="4472C4" w:themeColor="accent1"/>
          <w:sz w:val="22"/>
          <w:szCs w:val="22"/>
        </w:rPr>
      </w:pPr>
      <w:r w:rsidRPr="00003B4C">
        <w:rPr>
          <w:rFonts w:asciiTheme="minorHAnsi" w:hAnsiTheme="minorHAnsi" w:cstheme="minorHAnsi"/>
          <w:b/>
          <w:color w:val="4472C4" w:themeColor="accent1"/>
          <w:sz w:val="22"/>
          <w:szCs w:val="22"/>
        </w:rPr>
        <w:t>H</w:t>
      </w:r>
      <w:r w:rsidR="00843041" w:rsidRPr="00003B4C">
        <w:rPr>
          <w:rFonts w:asciiTheme="minorHAnsi" w:hAnsiTheme="minorHAnsi" w:cstheme="minorHAnsi"/>
          <w:b/>
          <w:color w:val="4472C4" w:themeColor="accent1"/>
          <w:sz w:val="22"/>
          <w:szCs w:val="22"/>
        </w:rPr>
        <w:t xml:space="preserve">igh-touch </w:t>
      </w:r>
      <w:r w:rsidRPr="00003B4C">
        <w:rPr>
          <w:rFonts w:asciiTheme="minorHAnsi" w:hAnsiTheme="minorHAnsi" w:cstheme="minorHAnsi"/>
          <w:b/>
          <w:color w:val="4472C4" w:themeColor="accent1"/>
          <w:sz w:val="22"/>
          <w:szCs w:val="22"/>
        </w:rPr>
        <w:t>and</w:t>
      </w:r>
      <w:r w:rsidR="00843041" w:rsidRPr="00003B4C">
        <w:rPr>
          <w:rFonts w:asciiTheme="minorHAnsi" w:hAnsiTheme="minorHAnsi" w:cstheme="minorHAnsi"/>
          <w:b/>
          <w:color w:val="4472C4" w:themeColor="accent1"/>
          <w:sz w:val="22"/>
          <w:szCs w:val="22"/>
        </w:rPr>
        <w:t xml:space="preserve"> shared</w:t>
      </w:r>
      <w:r w:rsidR="0064586E" w:rsidRPr="00003B4C">
        <w:rPr>
          <w:rFonts w:asciiTheme="minorHAnsi" w:hAnsiTheme="minorHAnsi" w:cstheme="minorHAnsi"/>
          <w:b/>
          <w:color w:val="4472C4" w:themeColor="accent1"/>
          <w:sz w:val="22"/>
          <w:szCs w:val="22"/>
        </w:rPr>
        <w:t xml:space="preserve"> </w:t>
      </w:r>
      <w:r w:rsidR="008D4149" w:rsidRPr="00003B4C">
        <w:rPr>
          <w:rFonts w:asciiTheme="minorHAnsi" w:hAnsiTheme="minorHAnsi" w:cstheme="minorHAnsi"/>
          <w:b/>
          <w:color w:val="4472C4" w:themeColor="accent1"/>
          <w:sz w:val="22"/>
          <w:szCs w:val="22"/>
        </w:rPr>
        <w:t xml:space="preserve">equipment and </w:t>
      </w:r>
      <w:r w:rsidR="0064586E" w:rsidRPr="00003B4C">
        <w:rPr>
          <w:rFonts w:asciiTheme="minorHAnsi" w:hAnsiTheme="minorHAnsi" w:cstheme="minorHAnsi"/>
          <w:b/>
          <w:color w:val="4472C4" w:themeColor="accent1"/>
          <w:sz w:val="22"/>
          <w:szCs w:val="22"/>
        </w:rPr>
        <w:t xml:space="preserve">surfaces will be </w:t>
      </w:r>
      <w:r w:rsidR="004F3F19" w:rsidRPr="00003B4C">
        <w:rPr>
          <w:rFonts w:asciiTheme="minorHAnsi" w:hAnsiTheme="minorHAnsi" w:cstheme="minorHAnsi"/>
          <w:b/>
          <w:color w:val="4472C4" w:themeColor="accent1"/>
          <w:sz w:val="22"/>
          <w:szCs w:val="22"/>
        </w:rPr>
        <w:t xml:space="preserve">routinely </w:t>
      </w:r>
      <w:r w:rsidR="003231EA" w:rsidRPr="00003B4C">
        <w:rPr>
          <w:rFonts w:asciiTheme="minorHAnsi" w:hAnsiTheme="minorHAnsi" w:cstheme="minorHAnsi"/>
          <w:b/>
          <w:bCs/>
          <w:color w:val="4472C4" w:themeColor="accent1"/>
          <w:sz w:val="22"/>
          <w:szCs w:val="22"/>
        </w:rPr>
        <w:t>disinfec</w:t>
      </w:r>
      <w:r w:rsidR="00430736" w:rsidRPr="00003B4C">
        <w:rPr>
          <w:rFonts w:asciiTheme="minorHAnsi" w:hAnsiTheme="minorHAnsi" w:cstheme="minorHAnsi"/>
          <w:b/>
          <w:bCs/>
          <w:color w:val="4472C4" w:themeColor="accent1"/>
          <w:sz w:val="22"/>
          <w:szCs w:val="22"/>
        </w:rPr>
        <w:t>ted</w:t>
      </w:r>
      <w:r w:rsidR="00430736" w:rsidRPr="00003B4C">
        <w:rPr>
          <w:rFonts w:asciiTheme="minorHAnsi" w:hAnsiTheme="minorHAnsi" w:cstheme="minorHAnsi"/>
          <w:b/>
          <w:color w:val="4472C4" w:themeColor="accent1"/>
          <w:sz w:val="22"/>
          <w:szCs w:val="22"/>
        </w:rPr>
        <w:t>.</w:t>
      </w:r>
      <w:r w:rsidR="003231EA" w:rsidRPr="00003B4C">
        <w:rPr>
          <w:rFonts w:asciiTheme="minorHAnsi" w:hAnsiTheme="minorHAnsi" w:cstheme="minorHAnsi"/>
          <w:color w:val="4472C4" w:themeColor="accent1"/>
          <w:sz w:val="22"/>
          <w:szCs w:val="22"/>
        </w:rPr>
        <w:t xml:space="preserve"> </w:t>
      </w:r>
      <w:r w:rsidR="00843041" w:rsidRPr="00003B4C">
        <w:rPr>
          <w:rFonts w:asciiTheme="minorHAnsi" w:hAnsiTheme="minorHAnsi" w:cstheme="minorHAnsi"/>
          <w:color w:val="4472C4" w:themeColor="accent1"/>
          <w:sz w:val="22"/>
          <w:szCs w:val="22"/>
        </w:rPr>
        <w:t xml:space="preserve"> </w:t>
      </w:r>
      <w:r w:rsidR="003231EA" w:rsidRPr="00003B4C">
        <w:rPr>
          <w:rFonts w:asciiTheme="minorHAnsi" w:hAnsiTheme="minorHAnsi" w:cstheme="minorHAnsi"/>
          <w:color w:val="4472C4" w:themeColor="accent1"/>
          <w:sz w:val="22"/>
          <w:szCs w:val="22"/>
        </w:rPr>
        <w:t xml:space="preserve"> </w:t>
      </w:r>
      <w:r w:rsidR="00894FBB" w:rsidRPr="00003B4C">
        <w:rPr>
          <w:rFonts w:asciiTheme="minorHAnsi" w:hAnsiTheme="minorHAnsi" w:cstheme="minorHAnsi"/>
          <w:color w:val="4472C4" w:themeColor="accent1"/>
          <w:sz w:val="22"/>
          <w:szCs w:val="22"/>
        </w:rPr>
        <w:t>S</w:t>
      </w:r>
      <w:r w:rsidR="003231EA" w:rsidRPr="00003B4C">
        <w:rPr>
          <w:rFonts w:asciiTheme="minorHAnsi" w:hAnsiTheme="minorHAnsi" w:cstheme="minorHAnsi"/>
          <w:color w:val="4472C4" w:themeColor="accent1"/>
          <w:sz w:val="22"/>
          <w:szCs w:val="22"/>
        </w:rPr>
        <w:t xml:space="preserve">hared </w:t>
      </w:r>
      <w:r w:rsidR="008D4149" w:rsidRPr="00003B4C">
        <w:rPr>
          <w:rFonts w:asciiTheme="minorHAnsi" w:hAnsiTheme="minorHAnsi" w:cstheme="minorHAnsi"/>
          <w:color w:val="4472C4" w:themeColor="accent1"/>
          <w:sz w:val="22"/>
          <w:szCs w:val="22"/>
        </w:rPr>
        <w:t xml:space="preserve">equipment and </w:t>
      </w:r>
      <w:r w:rsidR="003231EA" w:rsidRPr="00003B4C">
        <w:rPr>
          <w:rFonts w:asciiTheme="minorHAnsi" w:hAnsiTheme="minorHAnsi" w:cstheme="minorHAnsi"/>
          <w:color w:val="4472C4" w:themeColor="accent1"/>
          <w:sz w:val="22"/>
          <w:szCs w:val="22"/>
        </w:rPr>
        <w:t xml:space="preserve">surfaces </w:t>
      </w:r>
      <w:r w:rsidR="004F3F19" w:rsidRPr="00003B4C">
        <w:rPr>
          <w:rFonts w:asciiTheme="minorHAnsi" w:hAnsiTheme="minorHAnsi" w:cstheme="minorHAnsi"/>
          <w:color w:val="4472C4" w:themeColor="accent1"/>
          <w:sz w:val="22"/>
          <w:szCs w:val="22"/>
        </w:rPr>
        <w:t xml:space="preserve">such as tables, keyboards, etc., </w:t>
      </w:r>
      <w:r w:rsidR="00CA341D" w:rsidRPr="00003B4C">
        <w:rPr>
          <w:rFonts w:asciiTheme="minorHAnsi" w:hAnsiTheme="minorHAnsi" w:cstheme="minorHAnsi"/>
          <w:color w:val="4472C4" w:themeColor="accent1"/>
          <w:sz w:val="22"/>
          <w:szCs w:val="22"/>
        </w:rPr>
        <w:t xml:space="preserve">should be cleaned </w:t>
      </w:r>
      <w:r w:rsidR="008D4149" w:rsidRPr="00003B4C">
        <w:rPr>
          <w:rFonts w:asciiTheme="minorHAnsi" w:hAnsiTheme="minorHAnsi" w:cstheme="minorHAnsi"/>
          <w:color w:val="4472C4" w:themeColor="accent1"/>
          <w:sz w:val="22"/>
          <w:szCs w:val="22"/>
        </w:rPr>
        <w:t xml:space="preserve">and disinfected </w:t>
      </w:r>
      <w:r w:rsidR="00CA341D" w:rsidRPr="00003B4C">
        <w:rPr>
          <w:rFonts w:asciiTheme="minorHAnsi" w:hAnsiTheme="minorHAnsi" w:cstheme="minorHAnsi"/>
          <w:color w:val="4472C4" w:themeColor="accent1"/>
          <w:sz w:val="22"/>
          <w:szCs w:val="22"/>
        </w:rPr>
        <w:t>before and after each use</w:t>
      </w:r>
      <w:r w:rsidR="003231EA" w:rsidRPr="00003B4C">
        <w:rPr>
          <w:rFonts w:asciiTheme="minorHAnsi" w:hAnsiTheme="minorHAnsi" w:cstheme="minorHAnsi"/>
          <w:color w:val="4472C4" w:themeColor="accent1"/>
          <w:sz w:val="22"/>
          <w:szCs w:val="22"/>
        </w:rPr>
        <w:t xml:space="preserve">. </w:t>
      </w:r>
      <w:r w:rsidR="00CA341D" w:rsidRPr="00003B4C">
        <w:rPr>
          <w:rFonts w:asciiTheme="minorHAnsi" w:hAnsiTheme="minorHAnsi" w:cstheme="minorHAnsi"/>
          <w:color w:val="4472C4" w:themeColor="accent1"/>
          <w:sz w:val="22"/>
          <w:szCs w:val="22"/>
        </w:rPr>
        <w:t xml:space="preserve">Similarly, </w:t>
      </w:r>
      <w:r w:rsidR="00BE038D" w:rsidRPr="00003B4C">
        <w:rPr>
          <w:rFonts w:asciiTheme="minorHAnsi" w:hAnsiTheme="minorHAnsi" w:cstheme="minorHAnsi"/>
          <w:color w:val="4472C4" w:themeColor="accent1"/>
          <w:sz w:val="22"/>
          <w:szCs w:val="22"/>
        </w:rPr>
        <w:t xml:space="preserve">care should be exercised when contacting </w:t>
      </w:r>
      <w:r w:rsidR="00CA341D" w:rsidRPr="00003B4C">
        <w:rPr>
          <w:rFonts w:asciiTheme="minorHAnsi" w:hAnsiTheme="minorHAnsi" w:cstheme="minorHAnsi"/>
          <w:color w:val="4472C4" w:themeColor="accent1"/>
          <w:sz w:val="22"/>
          <w:szCs w:val="22"/>
        </w:rPr>
        <w:t>high-touch surfaces</w:t>
      </w:r>
      <w:r w:rsidR="004F3F19" w:rsidRPr="00003B4C">
        <w:rPr>
          <w:rFonts w:asciiTheme="minorHAnsi" w:hAnsiTheme="minorHAnsi" w:cstheme="minorHAnsi"/>
          <w:color w:val="4472C4" w:themeColor="accent1"/>
          <w:sz w:val="22"/>
          <w:szCs w:val="22"/>
        </w:rPr>
        <w:t xml:space="preserve"> such as door knobs</w:t>
      </w:r>
      <w:r w:rsidR="00894FBB" w:rsidRPr="00003B4C">
        <w:rPr>
          <w:rFonts w:asciiTheme="minorHAnsi" w:hAnsiTheme="minorHAnsi" w:cstheme="minorHAnsi"/>
          <w:color w:val="4472C4" w:themeColor="accent1"/>
          <w:sz w:val="22"/>
          <w:szCs w:val="22"/>
        </w:rPr>
        <w:t>.</w:t>
      </w:r>
      <w:r w:rsidR="00BE038D" w:rsidRPr="00003B4C">
        <w:rPr>
          <w:rFonts w:asciiTheme="minorHAnsi" w:hAnsiTheme="minorHAnsi" w:cstheme="minorHAnsi"/>
          <w:color w:val="4472C4" w:themeColor="accent1"/>
          <w:sz w:val="22"/>
          <w:szCs w:val="22"/>
        </w:rPr>
        <w:t xml:space="preserve"> </w:t>
      </w:r>
      <w:r w:rsidR="00894FBB" w:rsidRPr="00003B4C">
        <w:rPr>
          <w:rFonts w:asciiTheme="minorHAnsi" w:hAnsiTheme="minorHAnsi" w:cstheme="minorHAnsi"/>
          <w:color w:val="4472C4" w:themeColor="accent1"/>
          <w:sz w:val="22"/>
          <w:szCs w:val="22"/>
        </w:rPr>
        <w:t xml:space="preserve">Although frequent disinfection of these surfaces is conducted during the day by the </w:t>
      </w:r>
      <w:r w:rsidR="00D02834" w:rsidRPr="00003B4C">
        <w:rPr>
          <w:rFonts w:asciiTheme="minorHAnsi" w:hAnsiTheme="minorHAnsi" w:cstheme="minorHAnsi"/>
          <w:color w:val="4472C4" w:themeColor="accent1"/>
          <w:sz w:val="22"/>
          <w:szCs w:val="22"/>
        </w:rPr>
        <w:t>landlord</w:t>
      </w:r>
      <w:r w:rsidR="00894FBB" w:rsidRPr="00003B4C">
        <w:rPr>
          <w:rFonts w:asciiTheme="minorHAnsi" w:hAnsiTheme="minorHAnsi" w:cstheme="minorHAnsi"/>
          <w:color w:val="4472C4" w:themeColor="accent1"/>
          <w:sz w:val="22"/>
          <w:szCs w:val="22"/>
        </w:rPr>
        <w:t xml:space="preserve"> cleaning staff, it is a good idea to use a </w:t>
      </w:r>
      <w:r w:rsidR="00BE038D" w:rsidRPr="00003B4C">
        <w:rPr>
          <w:rFonts w:asciiTheme="minorHAnsi" w:hAnsiTheme="minorHAnsi" w:cstheme="minorHAnsi"/>
          <w:color w:val="4472C4" w:themeColor="accent1"/>
          <w:sz w:val="22"/>
          <w:szCs w:val="22"/>
        </w:rPr>
        <w:t>paper towel</w:t>
      </w:r>
      <w:r w:rsidR="00110248" w:rsidRPr="00003B4C">
        <w:rPr>
          <w:rFonts w:asciiTheme="minorHAnsi" w:hAnsiTheme="minorHAnsi" w:cstheme="minorHAnsi"/>
          <w:color w:val="4472C4" w:themeColor="accent1"/>
          <w:sz w:val="22"/>
          <w:szCs w:val="22"/>
        </w:rPr>
        <w:t xml:space="preserve"> to avoid </w:t>
      </w:r>
      <w:r w:rsidRPr="00003B4C">
        <w:rPr>
          <w:rFonts w:asciiTheme="minorHAnsi" w:hAnsiTheme="minorHAnsi" w:cstheme="minorHAnsi"/>
          <w:color w:val="4472C4" w:themeColor="accent1"/>
          <w:sz w:val="22"/>
          <w:szCs w:val="22"/>
        </w:rPr>
        <w:t xml:space="preserve">touching these </w:t>
      </w:r>
      <w:r w:rsidR="00110248" w:rsidRPr="00003B4C">
        <w:rPr>
          <w:rFonts w:asciiTheme="minorHAnsi" w:hAnsiTheme="minorHAnsi" w:cstheme="minorHAnsi"/>
          <w:color w:val="4472C4" w:themeColor="accent1"/>
          <w:sz w:val="22"/>
          <w:szCs w:val="22"/>
        </w:rPr>
        <w:t>surfaces directly</w:t>
      </w:r>
      <w:r w:rsidR="00BE038D" w:rsidRPr="00003B4C">
        <w:rPr>
          <w:rFonts w:asciiTheme="minorHAnsi" w:hAnsiTheme="minorHAnsi" w:cstheme="minorHAnsi"/>
          <w:color w:val="4472C4" w:themeColor="accent1"/>
          <w:sz w:val="22"/>
          <w:szCs w:val="22"/>
        </w:rPr>
        <w:t xml:space="preserve">. </w:t>
      </w:r>
      <w:r w:rsidR="00CA341D" w:rsidRPr="00003B4C">
        <w:rPr>
          <w:rFonts w:asciiTheme="minorHAnsi" w:hAnsiTheme="minorHAnsi" w:cstheme="minorHAnsi"/>
          <w:color w:val="4472C4" w:themeColor="accent1"/>
          <w:sz w:val="22"/>
          <w:szCs w:val="22"/>
        </w:rPr>
        <w:t xml:space="preserve"> </w:t>
      </w:r>
      <w:r w:rsidR="00430736" w:rsidRPr="00003B4C">
        <w:rPr>
          <w:rFonts w:asciiTheme="minorHAnsi" w:hAnsiTheme="minorHAnsi" w:cstheme="minorHAnsi"/>
          <w:color w:val="4472C4" w:themeColor="accent1"/>
          <w:sz w:val="22"/>
          <w:szCs w:val="22"/>
        </w:rPr>
        <w:t xml:space="preserve">Please refer to </w:t>
      </w:r>
      <w:r w:rsidR="00DA09C2" w:rsidRPr="00003B4C">
        <w:rPr>
          <w:rFonts w:asciiTheme="minorHAnsi" w:hAnsiTheme="minorHAnsi" w:cstheme="minorHAnsi"/>
          <w:color w:val="4472C4" w:themeColor="accent1"/>
          <w:sz w:val="22"/>
          <w:szCs w:val="22"/>
        </w:rPr>
        <w:t xml:space="preserve">Appendix A </w:t>
      </w:r>
      <w:r w:rsidR="00430736" w:rsidRPr="00003B4C">
        <w:rPr>
          <w:rFonts w:asciiTheme="minorHAnsi" w:hAnsiTheme="minorHAnsi" w:cstheme="minorHAnsi"/>
          <w:color w:val="4472C4" w:themeColor="accent1"/>
          <w:sz w:val="22"/>
          <w:szCs w:val="22"/>
        </w:rPr>
        <w:t xml:space="preserve">regarding guidance on cleaning </w:t>
      </w:r>
      <w:r w:rsidR="003A33E3" w:rsidRPr="00003B4C">
        <w:rPr>
          <w:rFonts w:asciiTheme="minorHAnsi" w:hAnsiTheme="minorHAnsi" w:cstheme="minorHAnsi"/>
          <w:color w:val="4472C4" w:themeColor="accent1"/>
          <w:sz w:val="22"/>
          <w:szCs w:val="22"/>
        </w:rPr>
        <w:t xml:space="preserve">and disinfection </w:t>
      </w:r>
      <w:r w:rsidR="00843041" w:rsidRPr="00003B4C">
        <w:rPr>
          <w:rFonts w:asciiTheme="minorHAnsi" w:hAnsiTheme="minorHAnsi" w:cstheme="minorHAnsi"/>
          <w:color w:val="4472C4" w:themeColor="accent1"/>
          <w:sz w:val="22"/>
          <w:szCs w:val="22"/>
        </w:rPr>
        <w:t xml:space="preserve">procedures and </w:t>
      </w:r>
      <w:r w:rsidR="00E31700" w:rsidRPr="00003B4C">
        <w:rPr>
          <w:rFonts w:asciiTheme="minorHAnsi" w:hAnsiTheme="minorHAnsi" w:cstheme="minorHAnsi"/>
          <w:color w:val="4472C4" w:themeColor="accent1"/>
          <w:sz w:val="22"/>
          <w:szCs w:val="22"/>
        </w:rPr>
        <w:t xml:space="preserve">appropriate </w:t>
      </w:r>
      <w:r w:rsidR="00843041" w:rsidRPr="00003B4C">
        <w:rPr>
          <w:rFonts w:asciiTheme="minorHAnsi" w:hAnsiTheme="minorHAnsi" w:cstheme="minorHAnsi"/>
          <w:color w:val="4472C4" w:themeColor="accent1"/>
          <w:sz w:val="22"/>
          <w:szCs w:val="22"/>
        </w:rPr>
        <w:t>materials.</w:t>
      </w:r>
    </w:p>
    <w:p w14:paraId="75C82891" w14:textId="505CDE4C" w:rsidR="003231EA" w:rsidRPr="00C074B5" w:rsidRDefault="00C01CB9" w:rsidP="00C8534E">
      <w:pPr>
        <w:pStyle w:val="Default"/>
        <w:numPr>
          <w:ilvl w:val="0"/>
          <w:numId w:val="7"/>
        </w:numPr>
        <w:spacing w:after="14"/>
        <w:rPr>
          <w:rFonts w:asciiTheme="minorHAnsi" w:hAnsiTheme="minorHAnsi" w:cstheme="minorHAnsi"/>
          <w:color w:val="4472C4" w:themeColor="accent1"/>
          <w:sz w:val="22"/>
          <w:szCs w:val="22"/>
        </w:rPr>
      </w:pPr>
      <w:r w:rsidRPr="00C074B5">
        <w:rPr>
          <w:rFonts w:asciiTheme="minorHAnsi" w:hAnsiTheme="minorHAnsi" w:cstheme="minorHAnsi"/>
          <w:b/>
          <w:color w:val="4472C4" w:themeColor="accent1"/>
          <w:sz w:val="22"/>
          <w:szCs w:val="22"/>
        </w:rPr>
        <w:t>Use of g</w:t>
      </w:r>
      <w:r w:rsidR="00843041" w:rsidRPr="00C074B5">
        <w:rPr>
          <w:rFonts w:asciiTheme="minorHAnsi" w:hAnsiTheme="minorHAnsi" w:cstheme="minorHAnsi"/>
          <w:b/>
          <w:color w:val="4472C4" w:themeColor="accent1"/>
          <w:sz w:val="22"/>
          <w:szCs w:val="22"/>
        </w:rPr>
        <w:t xml:space="preserve">loves </w:t>
      </w:r>
      <w:r w:rsidR="008A347E" w:rsidRPr="00C074B5">
        <w:rPr>
          <w:rFonts w:asciiTheme="minorHAnsi" w:hAnsiTheme="minorHAnsi" w:cstheme="minorHAnsi"/>
          <w:b/>
          <w:color w:val="4472C4" w:themeColor="accent1"/>
          <w:sz w:val="22"/>
          <w:szCs w:val="22"/>
        </w:rPr>
        <w:t>may provide a false sense of security.</w:t>
      </w:r>
      <w:r w:rsidR="003231EA" w:rsidRPr="00C074B5">
        <w:rPr>
          <w:rFonts w:asciiTheme="minorHAnsi" w:hAnsiTheme="minorHAnsi" w:cstheme="minorHAnsi"/>
          <w:b/>
          <w:bCs/>
          <w:color w:val="4472C4" w:themeColor="accent1"/>
          <w:sz w:val="22"/>
          <w:szCs w:val="22"/>
        </w:rPr>
        <w:t xml:space="preserve"> </w:t>
      </w:r>
      <w:r w:rsidR="00752F9A" w:rsidRPr="00C074B5">
        <w:rPr>
          <w:rFonts w:asciiTheme="minorHAnsi" w:hAnsiTheme="minorHAnsi" w:cstheme="minorHAnsi"/>
          <w:color w:val="4472C4" w:themeColor="accent1"/>
          <w:sz w:val="22"/>
          <w:szCs w:val="22"/>
        </w:rPr>
        <w:t xml:space="preserve">Use of </w:t>
      </w:r>
      <w:r w:rsidR="007F31FC" w:rsidRPr="00C074B5">
        <w:rPr>
          <w:rFonts w:asciiTheme="minorHAnsi" w:hAnsiTheme="minorHAnsi" w:cstheme="minorHAnsi"/>
          <w:color w:val="4472C4" w:themeColor="accent1"/>
          <w:sz w:val="22"/>
          <w:szCs w:val="22"/>
        </w:rPr>
        <w:t xml:space="preserve">disposable </w:t>
      </w:r>
      <w:r w:rsidR="00752F9A" w:rsidRPr="00C074B5">
        <w:rPr>
          <w:rFonts w:asciiTheme="minorHAnsi" w:hAnsiTheme="minorHAnsi" w:cstheme="minorHAnsi"/>
          <w:color w:val="4472C4" w:themeColor="accent1"/>
          <w:sz w:val="22"/>
          <w:szCs w:val="22"/>
        </w:rPr>
        <w:t>gloves</w:t>
      </w:r>
      <w:r w:rsidR="007F31FC" w:rsidRPr="00C074B5">
        <w:rPr>
          <w:rFonts w:asciiTheme="minorHAnsi" w:hAnsiTheme="minorHAnsi" w:cstheme="minorHAnsi"/>
          <w:color w:val="4472C4" w:themeColor="accent1"/>
          <w:sz w:val="22"/>
          <w:szCs w:val="22"/>
        </w:rPr>
        <w:t>, as specified in each LSP</w:t>
      </w:r>
      <w:r w:rsidR="00752F9A" w:rsidRPr="00C074B5">
        <w:rPr>
          <w:rFonts w:asciiTheme="minorHAnsi" w:hAnsiTheme="minorHAnsi" w:cstheme="minorHAnsi"/>
          <w:color w:val="4472C4" w:themeColor="accent1"/>
          <w:sz w:val="22"/>
          <w:szCs w:val="22"/>
        </w:rPr>
        <w:t xml:space="preserve"> </w:t>
      </w:r>
      <w:r w:rsidR="00BE038D" w:rsidRPr="00C074B5">
        <w:rPr>
          <w:rFonts w:asciiTheme="minorHAnsi" w:hAnsiTheme="minorHAnsi" w:cstheme="minorHAnsi"/>
          <w:color w:val="4472C4" w:themeColor="accent1"/>
          <w:sz w:val="22"/>
          <w:szCs w:val="22"/>
        </w:rPr>
        <w:t xml:space="preserve">is </w:t>
      </w:r>
      <w:r w:rsidR="007F31FC" w:rsidRPr="00C074B5">
        <w:rPr>
          <w:rFonts w:asciiTheme="minorHAnsi" w:hAnsiTheme="minorHAnsi" w:cstheme="minorHAnsi"/>
          <w:color w:val="4472C4" w:themeColor="accent1"/>
          <w:sz w:val="22"/>
          <w:szCs w:val="22"/>
        </w:rPr>
        <w:t>required</w:t>
      </w:r>
      <w:r w:rsidR="00BE038D" w:rsidRPr="00C074B5">
        <w:rPr>
          <w:rFonts w:asciiTheme="minorHAnsi" w:hAnsiTheme="minorHAnsi" w:cstheme="minorHAnsi"/>
          <w:color w:val="4472C4" w:themeColor="accent1"/>
          <w:sz w:val="22"/>
          <w:szCs w:val="22"/>
        </w:rPr>
        <w:t xml:space="preserve"> </w:t>
      </w:r>
      <w:r w:rsidR="00752F9A" w:rsidRPr="00C074B5">
        <w:rPr>
          <w:rFonts w:asciiTheme="minorHAnsi" w:hAnsiTheme="minorHAnsi" w:cstheme="minorHAnsi"/>
          <w:color w:val="4472C4" w:themeColor="accent1"/>
          <w:sz w:val="22"/>
          <w:szCs w:val="22"/>
        </w:rPr>
        <w:t xml:space="preserve">when </w:t>
      </w:r>
      <w:r w:rsidR="00BE038D" w:rsidRPr="00C074B5">
        <w:rPr>
          <w:rFonts w:asciiTheme="minorHAnsi" w:hAnsiTheme="minorHAnsi" w:cstheme="minorHAnsi"/>
          <w:color w:val="4472C4" w:themeColor="accent1"/>
          <w:sz w:val="22"/>
          <w:szCs w:val="22"/>
        </w:rPr>
        <w:t>handling</w:t>
      </w:r>
      <w:r w:rsidR="00752F9A" w:rsidRPr="00C074B5">
        <w:rPr>
          <w:rFonts w:asciiTheme="minorHAnsi" w:hAnsiTheme="minorHAnsi" w:cstheme="minorHAnsi"/>
          <w:color w:val="4472C4" w:themeColor="accent1"/>
          <w:sz w:val="22"/>
          <w:szCs w:val="22"/>
        </w:rPr>
        <w:t xml:space="preserve"> </w:t>
      </w:r>
      <w:r w:rsidR="003231EA" w:rsidRPr="00C074B5">
        <w:rPr>
          <w:rFonts w:asciiTheme="minorHAnsi" w:hAnsiTheme="minorHAnsi" w:cstheme="minorHAnsi"/>
          <w:color w:val="4472C4" w:themeColor="accent1"/>
          <w:sz w:val="22"/>
          <w:szCs w:val="22"/>
        </w:rPr>
        <w:t>hazardous materials</w:t>
      </w:r>
      <w:r w:rsidR="007F31FC" w:rsidRPr="00C074B5">
        <w:rPr>
          <w:rFonts w:asciiTheme="minorHAnsi" w:hAnsiTheme="minorHAnsi" w:cstheme="minorHAnsi"/>
          <w:color w:val="4472C4" w:themeColor="accent1"/>
          <w:sz w:val="22"/>
          <w:szCs w:val="22"/>
        </w:rPr>
        <w:t xml:space="preserve">. These should also be worn when conducting work in the labs that involves touching equipment or surfaces, however, should be immediately disposed and not worn throughout the facility.  </w:t>
      </w:r>
      <w:r w:rsidR="00110248" w:rsidRPr="00C074B5">
        <w:rPr>
          <w:rFonts w:asciiTheme="minorHAnsi" w:hAnsiTheme="minorHAnsi" w:cstheme="minorHAnsi"/>
          <w:color w:val="4472C4" w:themeColor="accent1"/>
          <w:sz w:val="22"/>
          <w:szCs w:val="22"/>
        </w:rPr>
        <w:t xml:space="preserve"> </w:t>
      </w:r>
      <w:r w:rsidR="007F31FC" w:rsidRPr="00C074B5">
        <w:rPr>
          <w:rFonts w:asciiTheme="minorHAnsi" w:hAnsiTheme="minorHAnsi" w:cstheme="minorHAnsi"/>
          <w:color w:val="4472C4" w:themeColor="accent1"/>
          <w:sz w:val="22"/>
          <w:szCs w:val="22"/>
        </w:rPr>
        <w:t>Avoid touching your face to</w:t>
      </w:r>
      <w:r w:rsidR="004F3F19" w:rsidRPr="00C074B5">
        <w:rPr>
          <w:rFonts w:asciiTheme="minorHAnsi" w:hAnsiTheme="minorHAnsi" w:cstheme="minorHAnsi"/>
          <w:color w:val="4472C4" w:themeColor="accent1"/>
          <w:sz w:val="22"/>
          <w:szCs w:val="22"/>
        </w:rPr>
        <w:t xml:space="preserve"> </w:t>
      </w:r>
      <w:r w:rsidR="00B66C57" w:rsidRPr="00C074B5">
        <w:rPr>
          <w:rFonts w:asciiTheme="minorHAnsi" w:hAnsiTheme="minorHAnsi" w:cstheme="minorHAnsi"/>
          <w:color w:val="4472C4" w:themeColor="accent1"/>
          <w:sz w:val="22"/>
          <w:szCs w:val="22"/>
        </w:rPr>
        <w:t>reduce surface</w:t>
      </w:r>
      <w:r w:rsidR="008A347E" w:rsidRPr="00C074B5">
        <w:rPr>
          <w:rFonts w:asciiTheme="minorHAnsi" w:hAnsiTheme="minorHAnsi" w:cstheme="minorHAnsi"/>
          <w:color w:val="4472C4" w:themeColor="accent1"/>
          <w:sz w:val="22"/>
          <w:szCs w:val="22"/>
        </w:rPr>
        <w:t>-hand-face transmission</w:t>
      </w:r>
      <w:r w:rsidR="008A347E" w:rsidRPr="00C074B5">
        <w:rPr>
          <w:rFonts w:asciiTheme="minorHAnsi" w:hAnsiTheme="minorHAnsi" w:cstheme="minorHAnsi"/>
          <w:bCs/>
          <w:color w:val="4472C4" w:themeColor="accent1"/>
          <w:sz w:val="22"/>
          <w:szCs w:val="22"/>
        </w:rPr>
        <w:t>.</w:t>
      </w:r>
    </w:p>
    <w:p w14:paraId="1AC93D1C" w14:textId="77777777" w:rsidR="00843041" w:rsidRPr="00C074B5" w:rsidRDefault="00843041" w:rsidP="00A973C6">
      <w:pPr>
        <w:pStyle w:val="Default"/>
        <w:spacing w:after="14"/>
        <w:ind w:left="720"/>
        <w:rPr>
          <w:rFonts w:asciiTheme="minorHAnsi" w:hAnsiTheme="minorHAnsi" w:cstheme="minorHAnsi"/>
          <w:color w:val="4472C4" w:themeColor="accent1"/>
          <w:sz w:val="22"/>
          <w:szCs w:val="22"/>
        </w:rPr>
      </w:pPr>
    </w:p>
    <w:p w14:paraId="353A2D85" w14:textId="77777777" w:rsidR="003231EA" w:rsidRPr="00C074B5" w:rsidRDefault="003231EA" w:rsidP="003231EA">
      <w:pPr>
        <w:pStyle w:val="Default"/>
        <w:rPr>
          <w:rFonts w:asciiTheme="minorHAnsi" w:hAnsiTheme="minorHAnsi" w:cstheme="minorHAnsi"/>
          <w:sz w:val="22"/>
          <w:szCs w:val="22"/>
        </w:rPr>
      </w:pPr>
    </w:p>
    <w:p w14:paraId="13F112B3" w14:textId="77777777" w:rsidR="003231EA" w:rsidRPr="006408EF" w:rsidRDefault="00C8534E" w:rsidP="003231EA">
      <w:pPr>
        <w:pStyle w:val="Default"/>
        <w:rPr>
          <w:rFonts w:asciiTheme="minorHAnsi" w:hAnsiTheme="minorHAnsi" w:cstheme="minorHAnsi"/>
          <w:bCs/>
          <w:color w:val="000000" w:themeColor="text1"/>
        </w:rPr>
      </w:pPr>
      <w:r w:rsidRPr="006408EF">
        <w:rPr>
          <w:rFonts w:asciiTheme="minorHAnsi" w:hAnsiTheme="minorHAnsi" w:cstheme="minorHAnsi"/>
          <w:bCs/>
          <w:color w:val="000000" w:themeColor="text1"/>
        </w:rPr>
        <w:t>Communication and s</w:t>
      </w:r>
      <w:r w:rsidR="003231EA" w:rsidRPr="006408EF">
        <w:rPr>
          <w:rFonts w:asciiTheme="minorHAnsi" w:hAnsiTheme="minorHAnsi" w:cstheme="minorHAnsi"/>
          <w:bCs/>
          <w:color w:val="000000" w:themeColor="text1"/>
        </w:rPr>
        <w:t>afety</w:t>
      </w:r>
      <w:r w:rsidRPr="006408EF">
        <w:rPr>
          <w:rFonts w:asciiTheme="minorHAnsi" w:hAnsiTheme="minorHAnsi" w:cstheme="minorHAnsi"/>
          <w:bCs/>
          <w:color w:val="000000" w:themeColor="text1"/>
        </w:rPr>
        <w:t xml:space="preserve"> are paramount during these times</w:t>
      </w:r>
      <w:r w:rsidR="003231EA" w:rsidRPr="006408EF">
        <w:rPr>
          <w:rFonts w:asciiTheme="minorHAnsi" w:hAnsiTheme="minorHAnsi" w:cstheme="minorHAnsi"/>
          <w:bCs/>
          <w:color w:val="000000" w:themeColor="text1"/>
        </w:rPr>
        <w:t xml:space="preserve"> </w:t>
      </w:r>
    </w:p>
    <w:p w14:paraId="2267062A" w14:textId="77777777" w:rsidR="003D608B" w:rsidRPr="00C074B5" w:rsidRDefault="003D608B" w:rsidP="003231EA">
      <w:pPr>
        <w:pStyle w:val="Default"/>
        <w:rPr>
          <w:rFonts w:asciiTheme="minorHAnsi" w:hAnsiTheme="minorHAnsi" w:cstheme="minorHAnsi"/>
          <w:color w:val="004346"/>
          <w:sz w:val="23"/>
          <w:szCs w:val="23"/>
        </w:rPr>
      </w:pPr>
    </w:p>
    <w:p w14:paraId="65644861" w14:textId="7BCF9E8B" w:rsidR="00C8534E" w:rsidRPr="00721A4A" w:rsidRDefault="00C8534E" w:rsidP="00C8534E">
      <w:pPr>
        <w:pStyle w:val="Default"/>
        <w:numPr>
          <w:ilvl w:val="0"/>
          <w:numId w:val="9"/>
        </w:numPr>
        <w:spacing w:after="18"/>
        <w:rPr>
          <w:rFonts w:asciiTheme="minorHAnsi" w:hAnsiTheme="minorHAnsi" w:cstheme="minorHAnsi"/>
          <w:color w:val="4472C4" w:themeColor="accent1"/>
          <w:sz w:val="22"/>
          <w:szCs w:val="22"/>
        </w:rPr>
      </w:pPr>
      <w:r w:rsidRPr="00721A4A">
        <w:rPr>
          <w:rFonts w:asciiTheme="minorHAnsi" w:hAnsiTheme="minorHAnsi" w:cstheme="minorHAnsi"/>
          <w:color w:val="4472C4" w:themeColor="accent1"/>
          <w:sz w:val="22"/>
          <w:szCs w:val="22"/>
        </w:rPr>
        <w:t xml:space="preserve">Participation in this phase </w:t>
      </w:r>
      <w:r w:rsidR="00CD7666" w:rsidRPr="00721A4A">
        <w:rPr>
          <w:rFonts w:asciiTheme="minorHAnsi" w:hAnsiTheme="minorHAnsi" w:cstheme="minorHAnsi"/>
          <w:color w:val="4472C4" w:themeColor="accent1"/>
          <w:sz w:val="22"/>
          <w:szCs w:val="22"/>
        </w:rPr>
        <w:t>of SAO’s</w:t>
      </w:r>
      <w:r w:rsidRPr="00721A4A">
        <w:rPr>
          <w:rFonts w:asciiTheme="minorHAnsi" w:hAnsiTheme="minorHAnsi" w:cstheme="minorHAnsi"/>
          <w:color w:val="4472C4" w:themeColor="accent1"/>
          <w:sz w:val="22"/>
          <w:szCs w:val="22"/>
        </w:rPr>
        <w:t xml:space="preserve"> re-opening</w:t>
      </w:r>
      <w:r w:rsidR="005011AD" w:rsidRPr="00721A4A">
        <w:rPr>
          <w:rFonts w:asciiTheme="minorHAnsi" w:hAnsiTheme="minorHAnsi" w:cstheme="minorHAnsi"/>
          <w:color w:val="4472C4" w:themeColor="accent1"/>
          <w:sz w:val="22"/>
          <w:szCs w:val="22"/>
        </w:rPr>
        <w:t xml:space="preserve"> either by the PI/</w:t>
      </w:r>
      <w:r w:rsidR="00275CC6" w:rsidRPr="00721A4A">
        <w:rPr>
          <w:rFonts w:asciiTheme="minorHAnsi" w:hAnsiTheme="minorHAnsi" w:cstheme="minorHAnsi"/>
          <w:color w:val="4472C4" w:themeColor="accent1"/>
          <w:sz w:val="22"/>
          <w:szCs w:val="22"/>
        </w:rPr>
        <w:t>PL</w:t>
      </w:r>
      <w:r w:rsidR="00CC0A42" w:rsidRPr="00721A4A">
        <w:rPr>
          <w:rFonts w:asciiTheme="minorHAnsi" w:hAnsiTheme="minorHAnsi" w:cstheme="minorHAnsi"/>
          <w:color w:val="4472C4" w:themeColor="accent1"/>
          <w:sz w:val="22"/>
          <w:szCs w:val="22"/>
        </w:rPr>
        <w:t xml:space="preserve"> or any associated staff is entirely </w:t>
      </w:r>
      <w:r w:rsidRPr="00721A4A">
        <w:rPr>
          <w:rFonts w:asciiTheme="minorHAnsi" w:hAnsiTheme="minorHAnsi" w:cstheme="minorHAnsi"/>
          <w:color w:val="4472C4" w:themeColor="accent1"/>
          <w:sz w:val="22"/>
          <w:szCs w:val="22"/>
        </w:rPr>
        <w:t>voluntary</w:t>
      </w:r>
      <w:r w:rsidR="00565289" w:rsidRPr="00721A4A">
        <w:rPr>
          <w:rFonts w:asciiTheme="minorHAnsi" w:hAnsiTheme="minorHAnsi" w:cstheme="minorHAnsi"/>
          <w:color w:val="4472C4" w:themeColor="accent1"/>
          <w:sz w:val="22"/>
          <w:szCs w:val="22"/>
        </w:rPr>
        <w:t>.</w:t>
      </w:r>
    </w:p>
    <w:p w14:paraId="5339AA3F" w14:textId="4A52F9B1" w:rsidR="008D4533" w:rsidRPr="00721A4A" w:rsidRDefault="008D4533" w:rsidP="00C8534E">
      <w:pPr>
        <w:pStyle w:val="Default"/>
        <w:numPr>
          <w:ilvl w:val="0"/>
          <w:numId w:val="9"/>
        </w:numPr>
        <w:spacing w:after="18"/>
        <w:rPr>
          <w:rFonts w:asciiTheme="minorHAnsi" w:hAnsiTheme="minorHAnsi" w:cstheme="minorHAnsi"/>
          <w:color w:val="4472C4" w:themeColor="accent1"/>
          <w:sz w:val="22"/>
          <w:szCs w:val="22"/>
        </w:rPr>
      </w:pPr>
      <w:r w:rsidRPr="00721A4A">
        <w:rPr>
          <w:rFonts w:asciiTheme="minorHAnsi" w:hAnsiTheme="minorHAnsi" w:cstheme="minorHAnsi"/>
          <w:color w:val="4472C4" w:themeColor="accent1"/>
          <w:sz w:val="22"/>
          <w:szCs w:val="22"/>
        </w:rPr>
        <w:t>Individuals in high-risk categories are encourage</w:t>
      </w:r>
      <w:r w:rsidR="00DA09C2" w:rsidRPr="00721A4A">
        <w:rPr>
          <w:rFonts w:asciiTheme="minorHAnsi" w:hAnsiTheme="minorHAnsi" w:cstheme="minorHAnsi"/>
          <w:color w:val="4472C4" w:themeColor="accent1"/>
          <w:sz w:val="22"/>
          <w:szCs w:val="22"/>
        </w:rPr>
        <w:t>d</w:t>
      </w:r>
      <w:r w:rsidRPr="00721A4A">
        <w:rPr>
          <w:rFonts w:asciiTheme="minorHAnsi" w:hAnsiTheme="minorHAnsi" w:cstheme="minorHAnsi"/>
          <w:color w:val="4472C4" w:themeColor="accent1"/>
          <w:sz w:val="22"/>
          <w:szCs w:val="22"/>
        </w:rPr>
        <w:t xml:space="preserve"> to self-identify</w:t>
      </w:r>
      <w:r w:rsidR="000411C6">
        <w:rPr>
          <w:rFonts w:asciiTheme="minorHAnsi" w:hAnsiTheme="minorHAnsi" w:cstheme="minorHAnsi"/>
          <w:color w:val="4472C4" w:themeColor="accent1"/>
          <w:sz w:val="22"/>
          <w:szCs w:val="22"/>
        </w:rPr>
        <w:t>; such individuals are not eligible to return during Phase 1.</w:t>
      </w:r>
    </w:p>
    <w:p w14:paraId="66451A23" w14:textId="32335DA0" w:rsidR="008D4533" w:rsidRPr="00721A4A" w:rsidRDefault="00275CC6" w:rsidP="00F0286E">
      <w:pPr>
        <w:pStyle w:val="ListParagraph"/>
        <w:numPr>
          <w:ilvl w:val="0"/>
          <w:numId w:val="9"/>
        </w:numPr>
        <w:tabs>
          <w:tab w:val="left" w:pos="450"/>
        </w:tabs>
        <w:spacing w:after="0"/>
        <w:rPr>
          <w:rFonts w:asciiTheme="minorHAnsi" w:hAnsiTheme="minorHAnsi" w:cstheme="minorHAnsi"/>
          <w:color w:val="4472C4" w:themeColor="accent1"/>
        </w:rPr>
      </w:pPr>
      <w:r w:rsidRPr="00721A4A">
        <w:rPr>
          <w:rFonts w:asciiTheme="minorHAnsi" w:hAnsiTheme="minorHAnsi" w:cstheme="minorHAnsi"/>
          <w:color w:val="4472C4" w:themeColor="accent1"/>
        </w:rPr>
        <w:t xml:space="preserve">Staff are required to </w:t>
      </w:r>
      <w:r w:rsidR="00392B29" w:rsidRPr="00721A4A">
        <w:rPr>
          <w:rFonts w:asciiTheme="minorHAnsi" w:hAnsiTheme="minorHAnsi" w:cstheme="minorHAnsi"/>
          <w:color w:val="4472C4" w:themeColor="accent1"/>
        </w:rPr>
        <w:t>perform</w:t>
      </w:r>
      <w:r w:rsidRPr="00721A4A">
        <w:rPr>
          <w:rFonts w:asciiTheme="minorHAnsi" w:hAnsiTheme="minorHAnsi" w:cstheme="minorHAnsi"/>
          <w:color w:val="4472C4" w:themeColor="accent1"/>
        </w:rPr>
        <w:t xml:space="preserve"> a self-assessment</w:t>
      </w:r>
      <w:r w:rsidR="00F0286E" w:rsidRPr="00721A4A">
        <w:rPr>
          <w:rFonts w:asciiTheme="minorHAnsi" w:hAnsiTheme="minorHAnsi" w:cstheme="minorHAnsi"/>
          <w:color w:val="4472C4" w:themeColor="accent1"/>
        </w:rPr>
        <w:t xml:space="preserve"> each </w:t>
      </w:r>
      <w:r w:rsidR="00D02834" w:rsidRPr="00721A4A">
        <w:rPr>
          <w:rFonts w:asciiTheme="minorHAnsi" w:hAnsiTheme="minorHAnsi" w:cstheme="minorHAnsi"/>
          <w:color w:val="4472C4" w:themeColor="accent1"/>
        </w:rPr>
        <w:t>workday</w:t>
      </w:r>
      <w:r w:rsidR="00392B29" w:rsidRPr="00721A4A">
        <w:rPr>
          <w:rFonts w:asciiTheme="minorHAnsi" w:hAnsiTheme="minorHAnsi" w:cstheme="minorHAnsi"/>
          <w:color w:val="4472C4" w:themeColor="accent1"/>
        </w:rPr>
        <w:t xml:space="preserve"> (see Appendix B)</w:t>
      </w:r>
      <w:r w:rsidRPr="00721A4A">
        <w:rPr>
          <w:rFonts w:asciiTheme="minorHAnsi" w:hAnsiTheme="minorHAnsi" w:cstheme="minorHAnsi"/>
          <w:color w:val="4472C4" w:themeColor="accent1"/>
        </w:rPr>
        <w:t xml:space="preserve">.  Any staff member who is feeling unwell for any reason is prohibited to enter a SAO building.  </w:t>
      </w:r>
      <w:r w:rsidR="00D86684">
        <w:rPr>
          <w:rFonts w:asciiTheme="minorHAnsi" w:hAnsiTheme="minorHAnsi" w:cstheme="minorHAnsi"/>
          <w:color w:val="4472C4" w:themeColor="accent1"/>
        </w:rPr>
        <w:t>By entering</w:t>
      </w:r>
      <w:r w:rsidR="00F0286E" w:rsidRPr="00721A4A">
        <w:rPr>
          <w:rFonts w:asciiTheme="minorHAnsi" w:hAnsiTheme="minorHAnsi" w:cstheme="minorHAnsi"/>
          <w:color w:val="4472C4" w:themeColor="accent1"/>
        </w:rPr>
        <w:t xml:space="preserve"> a</w:t>
      </w:r>
      <w:r w:rsidRPr="00721A4A">
        <w:rPr>
          <w:rFonts w:asciiTheme="minorHAnsi" w:hAnsiTheme="minorHAnsi" w:cstheme="minorHAnsi"/>
          <w:color w:val="4472C4" w:themeColor="accent1"/>
        </w:rPr>
        <w:t xml:space="preserve"> SAO building </w:t>
      </w:r>
      <w:r w:rsidR="00D86684" w:rsidRPr="00721A4A">
        <w:rPr>
          <w:rFonts w:asciiTheme="minorHAnsi" w:hAnsiTheme="minorHAnsi" w:cstheme="minorHAnsi"/>
          <w:color w:val="4472C4" w:themeColor="accent1"/>
        </w:rPr>
        <w:t xml:space="preserve">an individual </w:t>
      </w:r>
      <w:r w:rsidRPr="00721A4A">
        <w:rPr>
          <w:rFonts w:asciiTheme="minorHAnsi" w:hAnsiTheme="minorHAnsi" w:cstheme="minorHAnsi"/>
          <w:color w:val="4472C4" w:themeColor="accent1"/>
        </w:rPr>
        <w:t>is</w:t>
      </w:r>
      <w:r w:rsidR="00D86684">
        <w:rPr>
          <w:rFonts w:asciiTheme="minorHAnsi" w:hAnsiTheme="minorHAnsi" w:cstheme="minorHAnsi"/>
          <w:color w:val="4472C4" w:themeColor="accent1"/>
        </w:rPr>
        <w:t xml:space="preserve"> explicitly attesting he/she</w:t>
      </w:r>
      <w:r w:rsidR="00F0286E" w:rsidRPr="00721A4A">
        <w:rPr>
          <w:rFonts w:asciiTheme="minorHAnsi" w:hAnsiTheme="minorHAnsi" w:cstheme="minorHAnsi"/>
          <w:color w:val="4472C4" w:themeColor="accent1"/>
        </w:rPr>
        <w:t xml:space="preserve"> is symptom free</w:t>
      </w:r>
      <w:r w:rsidR="00565289" w:rsidRPr="00721A4A">
        <w:rPr>
          <w:rFonts w:asciiTheme="minorHAnsi" w:hAnsiTheme="minorHAnsi" w:cstheme="minorHAnsi"/>
          <w:color w:val="4472C4" w:themeColor="accent1"/>
        </w:rPr>
        <w:t>.</w:t>
      </w:r>
    </w:p>
    <w:p w14:paraId="04089619" w14:textId="77777777" w:rsidR="00C8534E" w:rsidRPr="00721A4A" w:rsidRDefault="00C8534E" w:rsidP="003231EA">
      <w:pPr>
        <w:pStyle w:val="Default"/>
        <w:numPr>
          <w:ilvl w:val="0"/>
          <w:numId w:val="9"/>
        </w:numPr>
        <w:spacing w:after="18"/>
        <w:rPr>
          <w:rFonts w:asciiTheme="minorHAnsi" w:hAnsiTheme="minorHAnsi" w:cstheme="minorHAnsi"/>
          <w:color w:val="4472C4" w:themeColor="accent1"/>
          <w:sz w:val="22"/>
          <w:szCs w:val="22"/>
        </w:rPr>
      </w:pPr>
      <w:r w:rsidRPr="00721A4A">
        <w:rPr>
          <w:rFonts w:asciiTheme="minorHAnsi" w:hAnsiTheme="minorHAnsi" w:cstheme="minorHAnsi"/>
          <w:color w:val="4472C4" w:themeColor="accent1"/>
          <w:sz w:val="22"/>
          <w:szCs w:val="22"/>
        </w:rPr>
        <w:t xml:space="preserve">Once finalized, </w:t>
      </w:r>
      <w:r w:rsidR="00F0286E" w:rsidRPr="00721A4A">
        <w:rPr>
          <w:rFonts w:asciiTheme="minorHAnsi" w:hAnsiTheme="minorHAnsi" w:cstheme="minorHAnsi"/>
          <w:color w:val="4472C4" w:themeColor="accent1"/>
          <w:sz w:val="22"/>
          <w:szCs w:val="22"/>
        </w:rPr>
        <w:t xml:space="preserve">the PI/PL </w:t>
      </w:r>
      <w:r w:rsidR="00777800" w:rsidRPr="00721A4A">
        <w:rPr>
          <w:rFonts w:asciiTheme="minorHAnsi" w:hAnsiTheme="minorHAnsi" w:cstheme="minorHAnsi"/>
          <w:color w:val="4472C4" w:themeColor="accent1"/>
          <w:sz w:val="22"/>
          <w:szCs w:val="22"/>
        </w:rPr>
        <w:t xml:space="preserve">should </w:t>
      </w:r>
      <w:r w:rsidRPr="00721A4A">
        <w:rPr>
          <w:rFonts w:asciiTheme="minorHAnsi" w:hAnsiTheme="minorHAnsi" w:cstheme="minorHAnsi"/>
          <w:color w:val="4472C4" w:themeColor="accent1"/>
          <w:sz w:val="22"/>
          <w:szCs w:val="22"/>
        </w:rPr>
        <w:t>provide each group member with the team’</w:t>
      </w:r>
      <w:r w:rsidR="00CD7666" w:rsidRPr="00721A4A">
        <w:rPr>
          <w:rFonts w:asciiTheme="minorHAnsi" w:hAnsiTheme="minorHAnsi" w:cstheme="minorHAnsi"/>
          <w:color w:val="4472C4" w:themeColor="accent1"/>
          <w:sz w:val="22"/>
          <w:szCs w:val="22"/>
        </w:rPr>
        <w:t xml:space="preserve">s plan, and, as appropriate, </w:t>
      </w:r>
      <w:r w:rsidRPr="00721A4A">
        <w:rPr>
          <w:rFonts w:asciiTheme="minorHAnsi" w:hAnsiTheme="minorHAnsi" w:cstheme="minorHAnsi"/>
          <w:color w:val="4472C4" w:themeColor="accent1"/>
          <w:sz w:val="22"/>
          <w:szCs w:val="22"/>
        </w:rPr>
        <w:t>work schedule</w:t>
      </w:r>
      <w:r w:rsidR="00DA09C2" w:rsidRPr="00721A4A">
        <w:rPr>
          <w:rFonts w:asciiTheme="minorHAnsi" w:hAnsiTheme="minorHAnsi" w:cstheme="minorHAnsi"/>
          <w:color w:val="4472C4" w:themeColor="accent1"/>
          <w:sz w:val="22"/>
          <w:szCs w:val="22"/>
        </w:rPr>
        <w:t>.  They should also provide this document in its entirety.</w:t>
      </w:r>
    </w:p>
    <w:p w14:paraId="5872E757" w14:textId="67B77ADB" w:rsidR="00777800" w:rsidRPr="00721A4A" w:rsidRDefault="00684C82" w:rsidP="00777800">
      <w:pPr>
        <w:pStyle w:val="Default"/>
        <w:numPr>
          <w:ilvl w:val="0"/>
          <w:numId w:val="9"/>
        </w:numPr>
        <w:spacing w:after="18"/>
        <w:rPr>
          <w:rFonts w:asciiTheme="minorHAnsi" w:hAnsiTheme="minorHAnsi" w:cstheme="minorHAnsi"/>
          <w:color w:val="4472C4" w:themeColor="accent1"/>
          <w:sz w:val="22"/>
          <w:szCs w:val="22"/>
        </w:rPr>
      </w:pPr>
      <w:r w:rsidRPr="00721A4A">
        <w:rPr>
          <w:rFonts w:asciiTheme="minorHAnsi" w:hAnsiTheme="minorHAnsi" w:cstheme="minorHAnsi"/>
          <w:color w:val="4472C4" w:themeColor="accent1"/>
          <w:sz w:val="22"/>
          <w:szCs w:val="22"/>
        </w:rPr>
        <w:t>Until further notice, a</w:t>
      </w:r>
      <w:r w:rsidR="00777800" w:rsidRPr="00721A4A">
        <w:rPr>
          <w:rFonts w:asciiTheme="minorHAnsi" w:hAnsiTheme="minorHAnsi" w:cstheme="minorHAnsi"/>
          <w:color w:val="4472C4" w:themeColor="accent1"/>
          <w:sz w:val="22"/>
          <w:szCs w:val="22"/>
        </w:rPr>
        <w:t>ll procedures and protocols</w:t>
      </w:r>
      <w:r w:rsidR="003231EA" w:rsidRPr="00721A4A">
        <w:rPr>
          <w:rFonts w:asciiTheme="minorHAnsi" w:hAnsiTheme="minorHAnsi" w:cstheme="minorHAnsi"/>
          <w:color w:val="4472C4" w:themeColor="accent1"/>
          <w:sz w:val="22"/>
          <w:szCs w:val="22"/>
        </w:rPr>
        <w:t xml:space="preserve"> </w:t>
      </w:r>
      <w:r w:rsidR="00777800" w:rsidRPr="00721A4A">
        <w:rPr>
          <w:rFonts w:asciiTheme="minorHAnsi" w:hAnsiTheme="minorHAnsi" w:cstheme="minorHAnsi"/>
          <w:color w:val="4472C4" w:themeColor="accent1"/>
          <w:sz w:val="22"/>
          <w:szCs w:val="22"/>
        </w:rPr>
        <w:t xml:space="preserve">in the team’s </w:t>
      </w:r>
      <w:r w:rsidR="00CC0A42" w:rsidRPr="00721A4A">
        <w:rPr>
          <w:rFonts w:asciiTheme="minorHAnsi" w:hAnsiTheme="minorHAnsi" w:cstheme="minorHAnsi"/>
          <w:color w:val="4472C4" w:themeColor="accent1"/>
          <w:sz w:val="22"/>
          <w:szCs w:val="22"/>
        </w:rPr>
        <w:t xml:space="preserve">re-opening </w:t>
      </w:r>
      <w:r w:rsidR="00777800" w:rsidRPr="00721A4A">
        <w:rPr>
          <w:rFonts w:asciiTheme="minorHAnsi" w:hAnsiTheme="minorHAnsi" w:cstheme="minorHAnsi"/>
          <w:color w:val="4472C4" w:themeColor="accent1"/>
          <w:sz w:val="22"/>
          <w:szCs w:val="22"/>
        </w:rPr>
        <w:t xml:space="preserve">plan should be considered an extension of </w:t>
      </w:r>
      <w:r w:rsidRPr="00721A4A">
        <w:rPr>
          <w:rFonts w:asciiTheme="minorHAnsi" w:hAnsiTheme="minorHAnsi" w:cstheme="minorHAnsi"/>
          <w:color w:val="4472C4" w:themeColor="accent1"/>
          <w:sz w:val="22"/>
          <w:szCs w:val="22"/>
        </w:rPr>
        <w:t>their existing</w:t>
      </w:r>
      <w:r w:rsidR="003231EA" w:rsidRPr="00721A4A">
        <w:rPr>
          <w:rFonts w:asciiTheme="minorHAnsi" w:hAnsiTheme="minorHAnsi" w:cstheme="minorHAnsi"/>
          <w:color w:val="4472C4" w:themeColor="accent1"/>
          <w:sz w:val="22"/>
          <w:szCs w:val="22"/>
        </w:rPr>
        <w:t xml:space="preserve"> </w:t>
      </w:r>
      <w:r w:rsidR="00565289" w:rsidRPr="00721A4A">
        <w:rPr>
          <w:rFonts w:asciiTheme="minorHAnsi" w:hAnsiTheme="minorHAnsi" w:cstheme="minorHAnsi"/>
          <w:color w:val="4472C4" w:themeColor="accent1"/>
          <w:sz w:val="22"/>
          <w:szCs w:val="22"/>
        </w:rPr>
        <w:t xml:space="preserve">lab </w:t>
      </w:r>
      <w:r w:rsidR="003231EA" w:rsidRPr="00721A4A">
        <w:rPr>
          <w:rFonts w:asciiTheme="minorHAnsi" w:hAnsiTheme="minorHAnsi" w:cstheme="minorHAnsi"/>
          <w:color w:val="4472C4" w:themeColor="accent1"/>
          <w:sz w:val="22"/>
          <w:szCs w:val="22"/>
        </w:rPr>
        <w:t>safety plan</w:t>
      </w:r>
      <w:r w:rsidR="00565289" w:rsidRPr="00721A4A">
        <w:rPr>
          <w:rFonts w:asciiTheme="minorHAnsi" w:hAnsiTheme="minorHAnsi" w:cstheme="minorHAnsi"/>
          <w:color w:val="4472C4" w:themeColor="accent1"/>
          <w:sz w:val="22"/>
          <w:szCs w:val="22"/>
        </w:rPr>
        <w:t>.</w:t>
      </w:r>
      <w:r w:rsidR="00777800" w:rsidRPr="00721A4A">
        <w:rPr>
          <w:rFonts w:asciiTheme="minorHAnsi" w:hAnsiTheme="minorHAnsi" w:cstheme="minorHAnsi"/>
          <w:color w:val="4472C4" w:themeColor="accent1"/>
          <w:sz w:val="22"/>
          <w:szCs w:val="22"/>
        </w:rPr>
        <w:t xml:space="preserve"> </w:t>
      </w:r>
    </w:p>
    <w:p w14:paraId="4B21DF87" w14:textId="77777777" w:rsidR="00684C82" w:rsidRPr="00C074B5" w:rsidRDefault="00684C82" w:rsidP="00684C82">
      <w:pPr>
        <w:pStyle w:val="Default"/>
        <w:spacing w:after="18"/>
        <w:rPr>
          <w:rFonts w:asciiTheme="minorHAnsi" w:hAnsiTheme="minorHAnsi" w:cstheme="minorHAnsi"/>
          <w:bCs/>
          <w:color w:val="FF0000"/>
          <w:sz w:val="22"/>
          <w:szCs w:val="22"/>
        </w:rPr>
      </w:pPr>
    </w:p>
    <w:p w14:paraId="0011C7C8" w14:textId="58C74D8F" w:rsidR="00917C8F" w:rsidRDefault="00777800" w:rsidP="007C3D59">
      <w:pPr>
        <w:pStyle w:val="Default"/>
        <w:spacing w:after="18"/>
        <w:rPr>
          <w:rFonts w:asciiTheme="minorHAnsi" w:hAnsiTheme="minorHAnsi" w:cstheme="minorHAnsi"/>
          <w:bCs/>
          <w:color w:val="000000" w:themeColor="text1"/>
        </w:rPr>
      </w:pPr>
      <w:r w:rsidRPr="00C074B5">
        <w:rPr>
          <w:rFonts w:asciiTheme="minorHAnsi" w:hAnsiTheme="minorHAnsi" w:cstheme="minorHAnsi"/>
          <w:bCs/>
          <w:color w:val="FF0000"/>
          <w:sz w:val="22"/>
          <w:szCs w:val="22"/>
        </w:rPr>
        <w:lastRenderedPageBreak/>
        <w:t>A failure to</w:t>
      </w:r>
      <w:r w:rsidR="003231EA" w:rsidRPr="00C074B5">
        <w:rPr>
          <w:rFonts w:asciiTheme="minorHAnsi" w:hAnsiTheme="minorHAnsi" w:cstheme="minorHAnsi"/>
          <w:bCs/>
          <w:color w:val="FF0000"/>
          <w:sz w:val="22"/>
          <w:szCs w:val="22"/>
        </w:rPr>
        <w:t xml:space="preserve"> </w:t>
      </w:r>
      <w:r w:rsidR="00684C82" w:rsidRPr="00C074B5">
        <w:rPr>
          <w:rFonts w:asciiTheme="minorHAnsi" w:hAnsiTheme="minorHAnsi" w:cstheme="minorHAnsi"/>
          <w:bCs/>
          <w:color w:val="FF0000"/>
          <w:sz w:val="22"/>
          <w:szCs w:val="22"/>
        </w:rPr>
        <w:t>abide</w:t>
      </w:r>
      <w:r w:rsidR="003231EA" w:rsidRPr="00C074B5">
        <w:rPr>
          <w:rFonts w:asciiTheme="minorHAnsi" w:hAnsiTheme="minorHAnsi" w:cstheme="minorHAnsi"/>
          <w:bCs/>
          <w:color w:val="FF0000"/>
          <w:sz w:val="22"/>
          <w:szCs w:val="22"/>
        </w:rPr>
        <w:t xml:space="preserve"> </w:t>
      </w:r>
      <w:r w:rsidR="00684C82" w:rsidRPr="00C074B5">
        <w:rPr>
          <w:rFonts w:asciiTheme="minorHAnsi" w:hAnsiTheme="minorHAnsi" w:cstheme="minorHAnsi"/>
          <w:bCs/>
          <w:color w:val="FF0000"/>
          <w:sz w:val="22"/>
          <w:szCs w:val="22"/>
        </w:rPr>
        <w:t>to your</w:t>
      </w:r>
      <w:r w:rsidR="003231EA" w:rsidRPr="00C074B5">
        <w:rPr>
          <w:rFonts w:asciiTheme="minorHAnsi" w:hAnsiTheme="minorHAnsi" w:cstheme="minorHAnsi"/>
          <w:bCs/>
          <w:color w:val="FF0000"/>
          <w:sz w:val="22"/>
          <w:szCs w:val="22"/>
        </w:rPr>
        <w:t xml:space="preserve"> </w:t>
      </w:r>
      <w:r w:rsidR="00684C82" w:rsidRPr="00C074B5">
        <w:rPr>
          <w:rFonts w:asciiTheme="minorHAnsi" w:hAnsiTheme="minorHAnsi" w:cstheme="minorHAnsi"/>
          <w:bCs/>
          <w:color w:val="FF0000"/>
          <w:sz w:val="22"/>
          <w:szCs w:val="22"/>
        </w:rPr>
        <w:t xml:space="preserve">group’s approved </w:t>
      </w:r>
      <w:r w:rsidRPr="00C074B5">
        <w:rPr>
          <w:rFonts w:asciiTheme="minorHAnsi" w:hAnsiTheme="minorHAnsi" w:cstheme="minorHAnsi"/>
          <w:bCs/>
          <w:color w:val="FF0000"/>
          <w:sz w:val="22"/>
          <w:szCs w:val="22"/>
        </w:rPr>
        <w:t xml:space="preserve">re-opening </w:t>
      </w:r>
      <w:r w:rsidR="00684C82" w:rsidRPr="00C074B5">
        <w:rPr>
          <w:rFonts w:asciiTheme="minorHAnsi" w:hAnsiTheme="minorHAnsi" w:cstheme="minorHAnsi"/>
          <w:bCs/>
          <w:color w:val="FF0000"/>
          <w:sz w:val="22"/>
          <w:szCs w:val="22"/>
        </w:rPr>
        <w:t>plan</w:t>
      </w:r>
      <w:r w:rsidRPr="00C074B5">
        <w:rPr>
          <w:rFonts w:asciiTheme="minorHAnsi" w:hAnsiTheme="minorHAnsi" w:cstheme="minorHAnsi"/>
          <w:bCs/>
          <w:color w:val="FF0000"/>
          <w:sz w:val="22"/>
          <w:szCs w:val="22"/>
        </w:rPr>
        <w:t xml:space="preserve"> may result in a reduction or </w:t>
      </w:r>
      <w:r w:rsidR="003231EA" w:rsidRPr="00C074B5">
        <w:rPr>
          <w:rFonts w:asciiTheme="minorHAnsi" w:hAnsiTheme="minorHAnsi" w:cstheme="minorHAnsi"/>
          <w:bCs/>
          <w:color w:val="FF0000"/>
          <w:sz w:val="22"/>
          <w:szCs w:val="22"/>
        </w:rPr>
        <w:t xml:space="preserve">revocation of </w:t>
      </w:r>
      <w:r w:rsidR="00684C82" w:rsidRPr="00C074B5">
        <w:rPr>
          <w:rFonts w:asciiTheme="minorHAnsi" w:hAnsiTheme="minorHAnsi" w:cstheme="minorHAnsi"/>
          <w:bCs/>
          <w:color w:val="FF0000"/>
          <w:sz w:val="22"/>
          <w:szCs w:val="22"/>
        </w:rPr>
        <w:t xml:space="preserve">access </w:t>
      </w:r>
      <w:r w:rsidR="003231EA" w:rsidRPr="00C074B5">
        <w:rPr>
          <w:rFonts w:asciiTheme="minorHAnsi" w:hAnsiTheme="minorHAnsi" w:cstheme="minorHAnsi"/>
          <w:bCs/>
          <w:color w:val="FF0000"/>
          <w:sz w:val="22"/>
          <w:szCs w:val="22"/>
        </w:rPr>
        <w:t>privileges</w:t>
      </w:r>
      <w:r w:rsidR="003231EA" w:rsidRPr="00C074B5">
        <w:rPr>
          <w:rFonts w:asciiTheme="minorHAnsi" w:hAnsiTheme="minorHAnsi" w:cstheme="minorHAnsi"/>
          <w:bCs/>
          <w:color w:val="4472C4" w:themeColor="accent1"/>
          <w:sz w:val="22"/>
          <w:szCs w:val="22"/>
        </w:rPr>
        <w:t xml:space="preserve">. </w:t>
      </w:r>
    </w:p>
    <w:p w14:paraId="7792D2A8" w14:textId="77777777" w:rsidR="00917C8F" w:rsidRDefault="00917C8F" w:rsidP="007C3D59">
      <w:pPr>
        <w:pStyle w:val="Default"/>
        <w:spacing w:after="18"/>
        <w:rPr>
          <w:rFonts w:asciiTheme="minorHAnsi" w:hAnsiTheme="minorHAnsi" w:cstheme="minorHAnsi"/>
          <w:bCs/>
          <w:color w:val="000000" w:themeColor="text1"/>
        </w:rPr>
      </w:pPr>
    </w:p>
    <w:p w14:paraId="270CC222" w14:textId="452A01C6" w:rsidR="003231EA" w:rsidRPr="00AF2397" w:rsidRDefault="00684C82" w:rsidP="007C3D59">
      <w:pPr>
        <w:pStyle w:val="Default"/>
        <w:spacing w:after="18"/>
        <w:rPr>
          <w:rFonts w:asciiTheme="minorHAnsi" w:hAnsiTheme="minorHAnsi" w:cstheme="minorHAnsi"/>
          <w:bCs/>
          <w:color w:val="000000" w:themeColor="text1"/>
        </w:rPr>
      </w:pPr>
      <w:r w:rsidRPr="00C074B5">
        <w:rPr>
          <w:rFonts w:asciiTheme="minorHAnsi" w:hAnsiTheme="minorHAnsi" w:cstheme="minorHAnsi"/>
          <w:bCs/>
          <w:color w:val="000000" w:themeColor="text1"/>
        </w:rPr>
        <w:t>Contingencies in the event of i</w:t>
      </w:r>
      <w:r w:rsidR="003231EA" w:rsidRPr="00C074B5">
        <w:rPr>
          <w:rFonts w:asciiTheme="minorHAnsi" w:hAnsiTheme="minorHAnsi" w:cstheme="minorHAnsi"/>
          <w:bCs/>
          <w:color w:val="000000" w:themeColor="text1"/>
        </w:rPr>
        <w:t xml:space="preserve">llness </w:t>
      </w:r>
    </w:p>
    <w:p w14:paraId="2F8067C5" w14:textId="77777777" w:rsidR="00051614" w:rsidRPr="00C074B5" w:rsidRDefault="00051614" w:rsidP="003231EA">
      <w:pPr>
        <w:pStyle w:val="Default"/>
        <w:rPr>
          <w:rFonts w:asciiTheme="minorHAnsi" w:hAnsiTheme="minorHAnsi" w:cstheme="minorHAnsi"/>
          <w:color w:val="004346"/>
          <w:sz w:val="23"/>
          <w:szCs w:val="23"/>
        </w:rPr>
      </w:pPr>
    </w:p>
    <w:p w14:paraId="6C19CD1A" w14:textId="7A656A4F" w:rsidR="003231EA" w:rsidRPr="00C074B5" w:rsidRDefault="003E1153" w:rsidP="003231EA">
      <w:pPr>
        <w:pStyle w:val="Default"/>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PIs/PLs should be</w:t>
      </w:r>
      <w:r w:rsidR="00CD7666" w:rsidRPr="00C074B5">
        <w:rPr>
          <w:rFonts w:asciiTheme="minorHAnsi" w:hAnsiTheme="minorHAnsi" w:cstheme="minorHAnsi"/>
          <w:color w:val="4472C4" w:themeColor="accent1"/>
          <w:sz w:val="22"/>
          <w:szCs w:val="22"/>
        </w:rPr>
        <w:t xml:space="preserve"> p</w:t>
      </w:r>
      <w:r w:rsidR="003D608B" w:rsidRPr="00C074B5">
        <w:rPr>
          <w:rFonts w:asciiTheme="minorHAnsi" w:hAnsiTheme="minorHAnsi" w:cstheme="minorHAnsi"/>
          <w:color w:val="4472C4" w:themeColor="accent1"/>
          <w:sz w:val="22"/>
          <w:szCs w:val="22"/>
        </w:rPr>
        <w:t>repare</w:t>
      </w:r>
      <w:r w:rsidR="00CD7666" w:rsidRPr="00C074B5">
        <w:rPr>
          <w:rFonts w:asciiTheme="minorHAnsi" w:hAnsiTheme="minorHAnsi" w:cstheme="minorHAnsi"/>
          <w:color w:val="4472C4" w:themeColor="accent1"/>
          <w:sz w:val="22"/>
          <w:szCs w:val="22"/>
        </w:rPr>
        <w:t>d</w:t>
      </w:r>
      <w:r w:rsidR="003D608B" w:rsidRPr="00C074B5">
        <w:rPr>
          <w:rFonts w:asciiTheme="minorHAnsi" w:hAnsiTheme="minorHAnsi" w:cstheme="minorHAnsi"/>
          <w:color w:val="4472C4" w:themeColor="accent1"/>
          <w:sz w:val="22"/>
          <w:szCs w:val="22"/>
        </w:rPr>
        <w:t xml:space="preserve"> for the possibility that o</w:t>
      </w:r>
      <w:r w:rsidR="00684C82" w:rsidRPr="00C074B5">
        <w:rPr>
          <w:rFonts w:asciiTheme="minorHAnsi" w:hAnsiTheme="minorHAnsi" w:cstheme="minorHAnsi"/>
          <w:color w:val="4472C4" w:themeColor="accent1"/>
          <w:sz w:val="22"/>
          <w:szCs w:val="22"/>
        </w:rPr>
        <w:t>ne</w:t>
      </w:r>
      <w:r w:rsidR="00CD7666" w:rsidRPr="00C074B5">
        <w:rPr>
          <w:rFonts w:asciiTheme="minorHAnsi" w:hAnsiTheme="minorHAnsi" w:cstheme="minorHAnsi"/>
          <w:color w:val="4472C4" w:themeColor="accent1"/>
          <w:sz w:val="22"/>
          <w:szCs w:val="22"/>
        </w:rPr>
        <w:t xml:space="preserve"> or more members in</w:t>
      </w:r>
      <w:r w:rsidR="00684C82" w:rsidRPr="00C074B5">
        <w:rPr>
          <w:rFonts w:asciiTheme="minorHAnsi" w:hAnsiTheme="minorHAnsi" w:cstheme="minorHAnsi"/>
          <w:color w:val="4472C4" w:themeColor="accent1"/>
          <w:sz w:val="22"/>
          <w:szCs w:val="22"/>
        </w:rPr>
        <w:t xml:space="preserve"> our group may eventually be impacted directly or indirectly by COVID-19</w:t>
      </w:r>
      <w:r w:rsidR="00C01CB9" w:rsidRPr="00C074B5">
        <w:rPr>
          <w:rFonts w:asciiTheme="minorHAnsi" w:hAnsiTheme="minorHAnsi" w:cstheme="minorHAnsi"/>
          <w:color w:val="4472C4" w:themeColor="accent1"/>
          <w:sz w:val="22"/>
          <w:szCs w:val="22"/>
        </w:rPr>
        <w:t xml:space="preserve">.  </w:t>
      </w:r>
      <w:r w:rsidR="00684C82" w:rsidRPr="00C074B5">
        <w:rPr>
          <w:rFonts w:asciiTheme="minorHAnsi" w:hAnsiTheme="minorHAnsi" w:cstheme="minorHAnsi"/>
          <w:color w:val="4472C4" w:themeColor="accent1"/>
          <w:sz w:val="22"/>
          <w:szCs w:val="22"/>
        </w:rPr>
        <w:t xml:space="preserve">Ensure all </w:t>
      </w:r>
      <w:r w:rsidR="003231EA" w:rsidRPr="00C074B5">
        <w:rPr>
          <w:rFonts w:asciiTheme="minorHAnsi" w:hAnsiTheme="minorHAnsi" w:cstheme="minorHAnsi"/>
          <w:color w:val="4472C4" w:themeColor="accent1"/>
          <w:sz w:val="22"/>
          <w:szCs w:val="22"/>
        </w:rPr>
        <w:t xml:space="preserve">members are aware </w:t>
      </w:r>
      <w:r w:rsidR="00684C82" w:rsidRPr="00C074B5">
        <w:rPr>
          <w:rFonts w:asciiTheme="minorHAnsi" w:hAnsiTheme="minorHAnsi" w:cstheme="minorHAnsi"/>
          <w:color w:val="4472C4" w:themeColor="accent1"/>
          <w:sz w:val="22"/>
          <w:szCs w:val="22"/>
        </w:rPr>
        <w:t xml:space="preserve">both </w:t>
      </w:r>
      <w:r w:rsidR="003231EA" w:rsidRPr="00C074B5">
        <w:rPr>
          <w:rFonts w:asciiTheme="minorHAnsi" w:hAnsiTheme="minorHAnsi" w:cstheme="minorHAnsi"/>
          <w:color w:val="4472C4" w:themeColor="accent1"/>
          <w:sz w:val="22"/>
          <w:szCs w:val="22"/>
        </w:rPr>
        <w:t xml:space="preserve">of their reporting obligation </w:t>
      </w:r>
      <w:r w:rsidR="00684C82" w:rsidRPr="00C074B5">
        <w:rPr>
          <w:rFonts w:asciiTheme="minorHAnsi" w:hAnsiTheme="minorHAnsi" w:cstheme="minorHAnsi"/>
          <w:color w:val="4472C4" w:themeColor="accent1"/>
          <w:sz w:val="22"/>
          <w:szCs w:val="22"/>
        </w:rPr>
        <w:t>and the process by which one self-reports</w:t>
      </w:r>
      <w:r w:rsidR="00DA09C2" w:rsidRPr="00C074B5">
        <w:rPr>
          <w:rFonts w:asciiTheme="minorHAnsi" w:hAnsiTheme="minorHAnsi" w:cstheme="minorHAnsi"/>
          <w:color w:val="4472C4" w:themeColor="accent1"/>
          <w:sz w:val="22"/>
          <w:szCs w:val="22"/>
        </w:rPr>
        <w:t xml:space="preserve"> (see Appendix A)</w:t>
      </w:r>
      <w:r w:rsidR="00684C82" w:rsidRPr="00C074B5">
        <w:rPr>
          <w:rFonts w:asciiTheme="minorHAnsi" w:hAnsiTheme="minorHAnsi" w:cstheme="minorHAnsi"/>
          <w:color w:val="4472C4" w:themeColor="accent1"/>
          <w:sz w:val="22"/>
          <w:szCs w:val="22"/>
        </w:rPr>
        <w:t>.</w:t>
      </w:r>
      <w:r w:rsidR="00C01CB9" w:rsidRPr="00C074B5">
        <w:rPr>
          <w:rFonts w:asciiTheme="minorHAnsi" w:hAnsiTheme="minorHAnsi" w:cstheme="minorHAnsi"/>
          <w:color w:val="4472C4" w:themeColor="accent1"/>
          <w:sz w:val="22"/>
          <w:szCs w:val="22"/>
        </w:rPr>
        <w:t xml:space="preserve"> Consider contingencies to mitigate impact</w:t>
      </w:r>
      <w:r w:rsidR="00CC0A42" w:rsidRPr="00C074B5">
        <w:rPr>
          <w:rFonts w:asciiTheme="minorHAnsi" w:hAnsiTheme="minorHAnsi" w:cstheme="minorHAnsi"/>
          <w:color w:val="4472C4" w:themeColor="accent1"/>
          <w:sz w:val="22"/>
          <w:szCs w:val="22"/>
        </w:rPr>
        <w:t xml:space="preserve"> on </w:t>
      </w:r>
      <w:r w:rsidR="00C01CB9" w:rsidRPr="00C074B5">
        <w:rPr>
          <w:rFonts w:asciiTheme="minorHAnsi" w:hAnsiTheme="minorHAnsi" w:cstheme="minorHAnsi"/>
          <w:color w:val="4472C4" w:themeColor="accent1"/>
          <w:sz w:val="22"/>
          <w:szCs w:val="22"/>
        </w:rPr>
        <w:t>project goals and timelines.</w:t>
      </w:r>
    </w:p>
    <w:p w14:paraId="34DE44CC" w14:textId="77777777" w:rsidR="003231EA" w:rsidRPr="00C074B5" w:rsidRDefault="003231EA" w:rsidP="003231EA">
      <w:pPr>
        <w:pStyle w:val="Default"/>
        <w:rPr>
          <w:rFonts w:asciiTheme="minorHAnsi" w:hAnsiTheme="minorHAnsi" w:cstheme="minorHAnsi"/>
          <w:color w:val="000000" w:themeColor="text1"/>
          <w:sz w:val="22"/>
          <w:szCs w:val="22"/>
        </w:rPr>
      </w:pPr>
    </w:p>
    <w:p w14:paraId="494FE03B" w14:textId="77777777" w:rsidR="0035604E" w:rsidRPr="00C074B5" w:rsidRDefault="0035604E" w:rsidP="003231EA">
      <w:pPr>
        <w:pStyle w:val="Default"/>
        <w:rPr>
          <w:rFonts w:asciiTheme="minorHAnsi" w:hAnsiTheme="minorHAnsi" w:cstheme="minorHAnsi"/>
          <w:color w:val="000000" w:themeColor="text1"/>
          <w:sz w:val="22"/>
          <w:szCs w:val="22"/>
        </w:rPr>
      </w:pPr>
    </w:p>
    <w:p w14:paraId="4E0224BE" w14:textId="77777777" w:rsidR="003231EA" w:rsidRPr="00C074B5" w:rsidRDefault="0039528E" w:rsidP="003231EA">
      <w:pPr>
        <w:pStyle w:val="Default"/>
        <w:rPr>
          <w:rFonts w:asciiTheme="minorHAnsi" w:hAnsiTheme="minorHAnsi" w:cstheme="minorHAnsi"/>
          <w:bCs/>
          <w:color w:val="000000" w:themeColor="text1"/>
        </w:rPr>
      </w:pPr>
      <w:r w:rsidRPr="00C074B5">
        <w:rPr>
          <w:rFonts w:asciiTheme="minorHAnsi" w:hAnsiTheme="minorHAnsi" w:cstheme="minorHAnsi"/>
          <w:bCs/>
          <w:color w:val="000000" w:themeColor="text1"/>
        </w:rPr>
        <w:t xml:space="preserve">Plan for further disruptions </w:t>
      </w:r>
      <w:r w:rsidR="003231EA" w:rsidRPr="00C074B5">
        <w:rPr>
          <w:rFonts w:asciiTheme="minorHAnsi" w:hAnsiTheme="minorHAnsi" w:cstheme="minorHAnsi"/>
          <w:bCs/>
          <w:color w:val="000000" w:themeColor="text1"/>
        </w:rPr>
        <w:t xml:space="preserve"> </w:t>
      </w:r>
    </w:p>
    <w:p w14:paraId="434876AC" w14:textId="77777777" w:rsidR="00051614" w:rsidRPr="00C074B5" w:rsidRDefault="00051614" w:rsidP="003231EA">
      <w:pPr>
        <w:pStyle w:val="Default"/>
        <w:rPr>
          <w:rFonts w:asciiTheme="minorHAnsi" w:hAnsiTheme="minorHAnsi" w:cstheme="minorHAnsi"/>
          <w:color w:val="000000" w:themeColor="text1"/>
          <w:sz w:val="23"/>
          <w:szCs w:val="23"/>
        </w:rPr>
      </w:pPr>
    </w:p>
    <w:p w14:paraId="4DFD82AB" w14:textId="37B995C2" w:rsidR="00C95973" w:rsidRPr="00C074B5" w:rsidRDefault="003E1153" w:rsidP="003231EA">
      <w:pPr>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PIs/PLs should be</w:t>
      </w:r>
      <w:r w:rsidR="003231EA" w:rsidRPr="00C074B5">
        <w:rPr>
          <w:rFonts w:asciiTheme="minorHAnsi" w:hAnsiTheme="minorHAnsi" w:cstheme="minorHAnsi"/>
          <w:color w:val="4472C4" w:themeColor="accent1"/>
          <w:sz w:val="22"/>
          <w:szCs w:val="22"/>
        </w:rPr>
        <w:t xml:space="preserve"> prepared to </w:t>
      </w:r>
      <w:r w:rsidR="0039528E" w:rsidRPr="00C074B5">
        <w:rPr>
          <w:rFonts w:asciiTheme="minorHAnsi" w:hAnsiTheme="minorHAnsi" w:cstheme="minorHAnsi"/>
          <w:color w:val="4472C4" w:themeColor="accent1"/>
          <w:sz w:val="22"/>
          <w:szCs w:val="22"/>
        </w:rPr>
        <w:t>rapidly scale back or even cease your group’s activities with little</w:t>
      </w:r>
      <w:r w:rsidR="003231EA" w:rsidRPr="00C074B5">
        <w:rPr>
          <w:rFonts w:asciiTheme="minorHAnsi" w:hAnsiTheme="minorHAnsi" w:cstheme="minorHAnsi"/>
          <w:color w:val="4472C4" w:themeColor="accent1"/>
          <w:sz w:val="22"/>
          <w:szCs w:val="22"/>
        </w:rPr>
        <w:t xml:space="preserve"> </w:t>
      </w:r>
      <w:r w:rsidR="0039528E" w:rsidRPr="00C074B5">
        <w:rPr>
          <w:rFonts w:asciiTheme="minorHAnsi" w:hAnsiTheme="minorHAnsi" w:cstheme="minorHAnsi"/>
          <w:color w:val="4472C4" w:themeColor="accent1"/>
          <w:sz w:val="22"/>
          <w:szCs w:val="22"/>
        </w:rPr>
        <w:t>advanced warning</w:t>
      </w:r>
      <w:r w:rsidR="003231EA" w:rsidRPr="00C074B5">
        <w:rPr>
          <w:rFonts w:asciiTheme="minorHAnsi" w:hAnsiTheme="minorHAnsi" w:cstheme="minorHAnsi"/>
          <w:color w:val="4472C4" w:themeColor="accent1"/>
          <w:sz w:val="22"/>
          <w:szCs w:val="22"/>
        </w:rPr>
        <w:t xml:space="preserve">. Given </w:t>
      </w:r>
      <w:r w:rsidR="00CD7666" w:rsidRPr="00C074B5">
        <w:rPr>
          <w:rFonts w:asciiTheme="minorHAnsi" w:hAnsiTheme="minorHAnsi" w:cstheme="minorHAnsi"/>
          <w:color w:val="4472C4" w:themeColor="accent1"/>
          <w:sz w:val="22"/>
          <w:szCs w:val="22"/>
        </w:rPr>
        <w:t>present uncertainties and the distinct possibility of a rapid increase in re-infection rates</w:t>
      </w:r>
      <w:r w:rsidR="003231EA" w:rsidRPr="00C074B5">
        <w:rPr>
          <w:rFonts w:asciiTheme="minorHAnsi" w:hAnsiTheme="minorHAnsi" w:cstheme="minorHAnsi"/>
          <w:color w:val="4472C4" w:themeColor="accent1"/>
          <w:sz w:val="22"/>
          <w:szCs w:val="22"/>
        </w:rPr>
        <w:t xml:space="preserve">, </w:t>
      </w:r>
      <w:r w:rsidR="0039528E" w:rsidRPr="00C074B5">
        <w:rPr>
          <w:rFonts w:asciiTheme="minorHAnsi" w:hAnsiTheme="minorHAnsi" w:cstheme="minorHAnsi"/>
          <w:color w:val="4472C4" w:themeColor="accent1"/>
          <w:sz w:val="22"/>
          <w:szCs w:val="22"/>
        </w:rPr>
        <w:t>consideration should be given to</w:t>
      </w:r>
      <w:r w:rsidR="003231EA" w:rsidRPr="00C074B5">
        <w:rPr>
          <w:rFonts w:asciiTheme="minorHAnsi" w:hAnsiTheme="minorHAnsi" w:cstheme="minorHAnsi"/>
          <w:color w:val="4472C4" w:themeColor="accent1"/>
          <w:sz w:val="22"/>
          <w:szCs w:val="22"/>
        </w:rPr>
        <w:t xml:space="preserve"> </w:t>
      </w:r>
      <w:r w:rsidR="0039528E" w:rsidRPr="00C074B5">
        <w:rPr>
          <w:rFonts w:asciiTheme="minorHAnsi" w:hAnsiTheme="minorHAnsi" w:cstheme="minorHAnsi"/>
          <w:color w:val="4472C4" w:themeColor="accent1"/>
          <w:sz w:val="22"/>
          <w:szCs w:val="22"/>
        </w:rPr>
        <w:t>efforts</w:t>
      </w:r>
      <w:r w:rsidR="003231EA" w:rsidRPr="00C074B5">
        <w:rPr>
          <w:rFonts w:asciiTheme="minorHAnsi" w:hAnsiTheme="minorHAnsi" w:cstheme="minorHAnsi"/>
          <w:color w:val="4472C4" w:themeColor="accent1"/>
          <w:sz w:val="22"/>
          <w:szCs w:val="22"/>
        </w:rPr>
        <w:t xml:space="preserve"> that can be </w:t>
      </w:r>
      <w:r w:rsidR="00C8534E" w:rsidRPr="00C074B5">
        <w:rPr>
          <w:rFonts w:asciiTheme="minorHAnsi" w:hAnsiTheme="minorHAnsi" w:cstheme="minorHAnsi"/>
          <w:color w:val="4472C4" w:themeColor="accent1"/>
          <w:sz w:val="22"/>
          <w:szCs w:val="22"/>
        </w:rPr>
        <w:t>wound down</w:t>
      </w:r>
      <w:r w:rsidR="003231EA" w:rsidRPr="00C074B5">
        <w:rPr>
          <w:rFonts w:asciiTheme="minorHAnsi" w:hAnsiTheme="minorHAnsi" w:cstheme="minorHAnsi"/>
          <w:color w:val="4472C4" w:themeColor="accent1"/>
          <w:sz w:val="22"/>
          <w:szCs w:val="22"/>
        </w:rPr>
        <w:t xml:space="preserve"> </w:t>
      </w:r>
      <w:r w:rsidR="00CD7666" w:rsidRPr="00C074B5">
        <w:rPr>
          <w:rFonts w:asciiTheme="minorHAnsi" w:hAnsiTheme="minorHAnsi" w:cstheme="minorHAnsi"/>
          <w:color w:val="4472C4" w:themeColor="accent1"/>
          <w:sz w:val="22"/>
          <w:szCs w:val="22"/>
        </w:rPr>
        <w:t xml:space="preserve">relatively </w:t>
      </w:r>
      <w:r w:rsidR="003231EA" w:rsidRPr="00C074B5">
        <w:rPr>
          <w:rFonts w:asciiTheme="minorHAnsi" w:hAnsiTheme="minorHAnsi" w:cstheme="minorHAnsi"/>
          <w:color w:val="4472C4" w:themeColor="accent1"/>
          <w:sz w:val="22"/>
          <w:szCs w:val="22"/>
        </w:rPr>
        <w:t xml:space="preserve">quickly </w:t>
      </w:r>
      <w:r w:rsidR="008D0DD1" w:rsidRPr="00C074B5">
        <w:rPr>
          <w:rFonts w:asciiTheme="minorHAnsi" w:hAnsiTheme="minorHAnsi" w:cstheme="minorHAnsi"/>
          <w:color w:val="4472C4" w:themeColor="accent1"/>
          <w:sz w:val="22"/>
          <w:szCs w:val="22"/>
        </w:rPr>
        <w:t xml:space="preserve">with little manpower, and, </w:t>
      </w:r>
      <w:r w:rsidR="003D0E5F" w:rsidRPr="00C074B5">
        <w:rPr>
          <w:rFonts w:asciiTheme="minorHAnsi" w:hAnsiTheme="minorHAnsi" w:cstheme="minorHAnsi"/>
          <w:color w:val="4472C4" w:themeColor="accent1"/>
          <w:sz w:val="22"/>
          <w:szCs w:val="22"/>
        </w:rPr>
        <w:t>in doing so</w:t>
      </w:r>
      <w:r w:rsidR="008D0DD1" w:rsidRPr="00C074B5">
        <w:rPr>
          <w:rFonts w:asciiTheme="minorHAnsi" w:hAnsiTheme="minorHAnsi" w:cstheme="minorHAnsi"/>
          <w:color w:val="4472C4" w:themeColor="accent1"/>
          <w:sz w:val="22"/>
          <w:szCs w:val="22"/>
        </w:rPr>
        <w:t>,</w:t>
      </w:r>
      <w:r w:rsidR="003D0E5F" w:rsidRPr="00C074B5">
        <w:rPr>
          <w:rFonts w:asciiTheme="minorHAnsi" w:hAnsiTheme="minorHAnsi" w:cstheme="minorHAnsi"/>
          <w:color w:val="4472C4" w:themeColor="accent1"/>
          <w:sz w:val="22"/>
          <w:szCs w:val="22"/>
        </w:rPr>
        <w:t xml:space="preserve"> would not</w:t>
      </w:r>
      <w:r w:rsidR="00CD7666" w:rsidRPr="00C074B5">
        <w:rPr>
          <w:rFonts w:asciiTheme="minorHAnsi" w:hAnsiTheme="minorHAnsi" w:cstheme="minorHAnsi"/>
          <w:color w:val="4472C4" w:themeColor="accent1"/>
          <w:sz w:val="22"/>
          <w:szCs w:val="22"/>
        </w:rPr>
        <w:t xml:space="preserve"> have a negative collateral impact on institutional resources.</w:t>
      </w:r>
      <w:r w:rsidR="008D0DD1" w:rsidRPr="00C074B5">
        <w:rPr>
          <w:rFonts w:asciiTheme="minorHAnsi" w:hAnsiTheme="minorHAnsi" w:cstheme="minorHAnsi"/>
          <w:color w:val="4472C4" w:themeColor="accent1"/>
          <w:sz w:val="22"/>
          <w:szCs w:val="22"/>
        </w:rPr>
        <w:t xml:space="preserve">  Compile tasks that could be performed remotely by your team, and, if possible, defer these in the event of another shutdown to </w:t>
      </w:r>
      <w:r w:rsidR="00BD0B56" w:rsidRPr="00C074B5">
        <w:rPr>
          <w:rFonts w:asciiTheme="minorHAnsi" w:hAnsiTheme="minorHAnsi" w:cstheme="minorHAnsi"/>
          <w:color w:val="4472C4" w:themeColor="accent1"/>
          <w:sz w:val="22"/>
          <w:szCs w:val="22"/>
        </w:rPr>
        <w:t>maintain project continuity whilst</w:t>
      </w:r>
      <w:r w:rsidR="008D0DD1" w:rsidRPr="00C074B5">
        <w:rPr>
          <w:rFonts w:asciiTheme="minorHAnsi" w:hAnsiTheme="minorHAnsi" w:cstheme="minorHAnsi"/>
          <w:color w:val="4472C4" w:themeColor="accent1"/>
          <w:sz w:val="22"/>
          <w:szCs w:val="22"/>
        </w:rPr>
        <w:t xml:space="preserve"> minimizing use of administrative leave.</w:t>
      </w:r>
    </w:p>
    <w:p w14:paraId="7F8C5783" w14:textId="77777777" w:rsidR="009C08EC" w:rsidRPr="00C074B5" w:rsidRDefault="009C08EC" w:rsidP="003231EA">
      <w:pPr>
        <w:rPr>
          <w:rFonts w:asciiTheme="minorHAnsi" w:hAnsiTheme="minorHAnsi" w:cstheme="minorHAnsi"/>
          <w:color w:val="4472C4" w:themeColor="accent1"/>
          <w:sz w:val="22"/>
          <w:szCs w:val="22"/>
        </w:rPr>
      </w:pPr>
    </w:p>
    <w:p w14:paraId="626BD35D" w14:textId="77777777" w:rsidR="0035604E" w:rsidRPr="00C074B5" w:rsidRDefault="0035604E" w:rsidP="003231EA">
      <w:pPr>
        <w:rPr>
          <w:rFonts w:asciiTheme="minorHAnsi" w:hAnsiTheme="minorHAnsi" w:cstheme="minorHAnsi"/>
          <w:color w:val="000000" w:themeColor="text1"/>
        </w:rPr>
      </w:pPr>
    </w:p>
    <w:p w14:paraId="46062F4E" w14:textId="31B2AF95" w:rsidR="009C08EC" w:rsidRPr="00C074B5" w:rsidRDefault="009C08EC" w:rsidP="003231EA">
      <w:pPr>
        <w:rPr>
          <w:rFonts w:asciiTheme="minorHAnsi" w:hAnsiTheme="minorHAnsi" w:cstheme="minorHAnsi"/>
          <w:color w:val="000000" w:themeColor="text1"/>
        </w:rPr>
      </w:pPr>
      <w:r w:rsidRPr="00C074B5">
        <w:rPr>
          <w:rFonts w:asciiTheme="minorHAnsi" w:hAnsiTheme="minorHAnsi" w:cstheme="minorHAnsi"/>
          <w:color w:val="000000" w:themeColor="text1"/>
        </w:rPr>
        <w:t>CfA COVID-19 website and information</w:t>
      </w:r>
    </w:p>
    <w:p w14:paraId="349192D0" w14:textId="77777777" w:rsidR="009C08EC" w:rsidRPr="00C074B5" w:rsidRDefault="009C08EC" w:rsidP="003231EA">
      <w:pPr>
        <w:rPr>
          <w:rFonts w:asciiTheme="minorHAnsi" w:hAnsiTheme="minorHAnsi" w:cstheme="minorHAnsi"/>
          <w:color w:val="000000" w:themeColor="text1"/>
          <w:sz w:val="22"/>
          <w:szCs w:val="22"/>
        </w:rPr>
      </w:pPr>
    </w:p>
    <w:p w14:paraId="118AC054" w14:textId="332070A5" w:rsidR="005764E8" w:rsidRPr="002656BF" w:rsidRDefault="009C08EC" w:rsidP="0035604E">
      <w:pPr>
        <w:rPr>
          <w:rFonts w:asciiTheme="minorHAnsi" w:hAnsiTheme="minorHAnsi" w:cstheme="minorHAnsi"/>
          <w:color w:val="4472C4" w:themeColor="accent1"/>
          <w:sz w:val="22"/>
          <w:szCs w:val="22"/>
        </w:rPr>
      </w:pPr>
      <w:r w:rsidRPr="002656BF">
        <w:rPr>
          <w:rFonts w:asciiTheme="minorHAnsi" w:hAnsiTheme="minorHAnsi" w:cstheme="minorHAnsi"/>
          <w:color w:val="4472C4" w:themeColor="accent1"/>
          <w:sz w:val="22"/>
          <w:szCs w:val="22"/>
        </w:rPr>
        <w:t xml:space="preserve">Please refer to </w:t>
      </w:r>
      <w:hyperlink r:id="rId11" w:tgtFrame="_blank" w:history="1">
        <w:r w:rsidR="0035604E" w:rsidRPr="002656BF">
          <w:rPr>
            <w:rFonts w:asciiTheme="minorHAnsi" w:hAnsiTheme="minorHAnsi" w:cstheme="minorHAnsi"/>
            <w:color w:val="4472C4" w:themeColor="accent1"/>
            <w:sz w:val="22"/>
            <w:szCs w:val="22"/>
            <w:u w:val="single"/>
          </w:rPr>
          <w:t>https://www.cfa.harvard.edu/covid-19/information-and-response</w:t>
        </w:r>
      </w:hyperlink>
      <w:r w:rsidR="002656BF">
        <w:rPr>
          <w:rFonts w:asciiTheme="minorHAnsi" w:hAnsiTheme="minorHAnsi" w:cstheme="minorHAnsi"/>
          <w:color w:val="4472C4" w:themeColor="accent1"/>
          <w:sz w:val="22"/>
          <w:szCs w:val="22"/>
        </w:rPr>
        <w:t xml:space="preserve"> </w:t>
      </w:r>
      <w:r w:rsidR="0035604E" w:rsidRPr="002656BF">
        <w:rPr>
          <w:rFonts w:asciiTheme="minorHAnsi" w:hAnsiTheme="minorHAnsi" w:cstheme="minorHAnsi"/>
          <w:color w:val="4472C4" w:themeColor="accent1"/>
          <w:sz w:val="22"/>
          <w:szCs w:val="22"/>
          <w:shd w:val="clear" w:color="auto" w:fill="FFFFFF"/>
        </w:rPr>
        <w:t>for information and guidance regarding the COVID-19 outbreak as it relates to the ongoing work of the Observatory.</w:t>
      </w:r>
      <w:r w:rsidR="005764E8" w:rsidRPr="00C074B5">
        <w:rPr>
          <w:rFonts w:asciiTheme="minorHAnsi" w:hAnsiTheme="minorHAnsi" w:cstheme="minorHAnsi"/>
          <w:color w:val="4472C4" w:themeColor="accent1"/>
          <w:sz w:val="22"/>
          <w:szCs w:val="22"/>
        </w:rPr>
        <w:br w:type="page"/>
      </w:r>
    </w:p>
    <w:p w14:paraId="130100B4" w14:textId="77777777" w:rsidR="00510215" w:rsidRPr="00C074B5" w:rsidRDefault="00392B29" w:rsidP="00510215">
      <w:pPr>
        <w:autoSpaceDE w:val="0"/>
        <w:autoSpaceDN w:val="0"/>
        <w:adjustRightInd w:val="0"/>
        <w:rPr>
          <w:rFonts w:asciiTheme="minorHAnsi" w:hAnsiTheme="minorHAnsi" w:cstheme="minorHAnsi"/>
          <w:b/>
        </w:rPr>
      </w:pPr>
      <w:r w:rsidRPr="00C074B5">
        <w:rPr>
          <w:rFonts w:asciiTheme="minorHAnsi" w:hAnsiTheme="minorHAnsi" w:cstheme="minorHAnsi"/>
          <w:b/>
        </w:rPr>
        <w:lastRenderedPageBreak/>
        <w:t>Instructions and t</w:t>
      </w:r>
      <w:r w:rsidR="00510215" w:rsidRPr="00C074B5">
        <w:rPr>
          <w:rFonts w:asciiTheme="minorHAnsi" w:hAnsiTheme="minorHAnsi" w:cstheme="minorHAnsi"/>
          <w:b/>
        </w:rPr>
        <w:t xml:space="preserve">emplate for resumption of </w:t>
      </w:r>
      <w:r w:rsidR="00510215" w:rsidRPr="00C074B5">
        <w:rPr>
          <w:rFonts w:asciiTheme="minorHAnsi" w:hAnsiTheme="minorHAnsi" w:cstheme="minorHAnsi"/>
          <w:b/>
          <w:color w:val="000000" w:themeColor="text1"/>
        </w:rPr>
        <w:t>in-person activities by laboratories and instrumentation groups at SAO. This plan is based heavily on one created by JHU.</w:t>
      </w:r>
    </w:p>
    <w:p w14:paraId="2884B6FC" w14:textId="77777777" w:rsidR="00510215" w:rsidRPr="008C103F" w:rsidRDefault="00510215" w:rsidP="00510215">
      <w:pPr>
        <w:rPr>
          <w:rFonts w:cstheme="minorHAnsi"/>
          <w:color w:val="000000" w:themeColor="text1"/>
        </w:rPr>
      </w:pPr>
    </w:p>
    <w:p w14:paraId="066CA0DD" w14:textId="01392901" w:rsidR="00510215" w:rsidRPr="00C074B5" w:rsidRDefault="00510215" w:rsidP="00510215">
      <w:pPr>
        <w:autoSpaceDE w:val="0"/>
        <w:autoSpaceDN w:val="0"/>
        <w:adjustRightInd w:val="0"/>
        <w:rPr>
          <w:rFonts w:asciiTheme="minorHAnsi" w:hAnsiTheme="minorHAnsi" w:cstheme="minorHAnsi"/>
          <w:sz w:val="22"/>
          <w:szCs w:val="22"/>
        </w:rPr>
      </w:pPr>
      <w:r w:rsidRPr="00C074B5">
        <w:rPr>
          <w:rFonts w:asciiTheme="minorHAnsi" w:hAnsiTheme="minorHAnsi" w:cstheme="minorHAnsi"/>
          <w:sz w:val="22"/>
          <w:szCs w:val="22"/>
        </w:rPr>
        <w:t>An approved plan</w:t>
      </w:r>
      <w:r w:rsidR="003C711D" w:rsidRPr="00C074B5">
        <w:rPr>
          <w:rFonts w:asciiTheme="minorHAnsi" w:hAnsiTheme="minorHAnsi" w:cstheme="minorHAnsi"/>
          <w:sz w:val="22"/>
          <w:szCs w:val="22"/>
        </w:rPr>
        <w:t>, in addition to an updated and approved project Lab Safety Plan,</w:t>
      </w:r>
      <w:r w:rsidRPr="00C074B5">
        <w:rPr>
          <w:rFonts w:asciiTheme="minorHAnsi" w:hAnsiTheme="minorHAnsi" w:cstheme="minorHAnsi"/>
          <w:sz w:val="22"/>
          <w:szCs w:val="22"/>
        </w:rPr>
        <w:t xml:space="preserve"> is required prior to re-open</w:t>
      </w:r>
      <w:r w:rsidR="00B47439" w:rsidRPr="00C074B5">
        <w:rPr>
          <w:rFonts w:asciiTheme="minorHAnsi" w:hAnsiTheme="minorHAnsi" w:cstheme="minorHAnsi"/>
          <w:sz w:val="22"/>
          <w:szCs w:val="22"/>
        </w:rPr>
        <w:t>ing</w:t>
      </w:r>
      <w:r w:rsidRPr="00C074B5">
        <w:rPr>
          <w:rFonts w:asciiTheme="minorHAnsi" w:hAnsiTheme="minorHAnsi" w:cstheme="minorHAnsi"/>
          <w:sz w:val="22"/>
          <w:szCs w:val="22"/>
        </w:rPr>
        <w:t xml:space="preserve"> any SAO laboratory. Emphasis should be placed on activities that cannot be performed via telework or remotely.  In-person group meetings and </w:t>
      </w:r>
      <w:r w:rsidR="00DA09C2" w:rsidRPr="00C074B5">
        <w:rPr>
          <w:rFonts w:asciiTheme="minorHAnsi" w:hAnsiTheme="minorHAnsi" w:cstheme="minorHAnsi"/>
          <w:sz w:val="22"/>
          <w:szCs w:val="22"/>
        </w:rPr>
        <w:t xml:space="preserve">use of many common spaces </w:t>
      </w:r>
      <w:r w:rsidRPr="00C074B5">
        <w:rPr>
          <w:rFonts w:asciiTheme="minorHAnsi" w:hAnsiTheme="minorHAnsi" w:cstheme="minorHAnsi"/>
          <w:sz w:val="22"/>
          <w:szCs w:val="22"/>
        </w:rPr>
        <w:t xml:space="preserve">are not appropriate during Phase 1 and are to be explicitly avoided in the initial re-opening. Participation in Phase 1 is entirely voluntary.  A more complete description of best practices, access and use of facilities, including the prohibition on non-essential visitors, contingencies, etc. can be found </w:t>
      </w:r>
      <w:r w:rsidR="00B47439" w:rsidRPr="00C074B5">
        <w:rPr>
          <w:rFonts w:asciiTheme="minorHAnsi" w:hAnsiTheme="minorHAnsi" w:cstheme="minorHAnsi"/>
          <w:sz w:val="22"/>
          <w:szCs w:val="22"/>
        </w:rPr>
        <w:t>i</w:t>
      </w:r>
      <w:r w:rsidRPr="00C074B5">
        <w:rPr>
          <w:rFonts w:asciiTheme="minorHAnsi" w:hAnsiTheme="minorHAnsi" w:cstheme="minorHAnsi"/>
          <w:sz w:val="22"/>
          <w:szCs w:val="22"/>
        </w:rPr>
        <w:t>n the Phase 1 “new normal”</w:t>
      </w:r>
      <w:r w:rsidR="00327C27" w:rsidRPr="00C074B5">
        <w:rPr>
          <w:rFonts w:asciiTheme="minorHAnsi" w:hAnsiTheme="minorHAnsi" w:cstheme="minorHAnsi"/>
          <w:sz w:val="22"/>
          <w:szCs w:val="22"/>
        </w:rPr>
        <w:t xml:space="preserve"> </w:t>
      </w:r>
      <w:r w:rsidR="00F0286E" w:rsidRPr="00C074B5">
        <w:rPr>
          <w:rFonts w:asciiTheme="minorHAnsi" w:hAnsiTheme="minorHAnsi" w:cstheme="minorHAnsi"/>
          <w:sz w:val="22"/>
          <w:szCs w:val="22"/>
        </w:rPr>
        <w:t xml:space="preserve">document </w:t>
      </w:r>
      <w:r w:rsidR="00327C27" w:rsidRPr="00C074B5">
        <w:rPr>
          <w:rFonts w:asciiTheme="minorHAnsi" w:hAnsiTheme="minorHAnsi" w:cstheme="minorHAnsi"/>
          <w:sz w:val="22"/>
          <w:szCs w:val="22"/>
        </w:rPr>
        <w:t xml:space="preserve">that precedes this </w:t>
      </w:r>
      <w:r w:rsidR="00F0286E" w:rsidRPr="00C074B5">
        <w:rPr>
          <w:rFonts w:asciiTheme="minorHAnsi" w:hAnsiTheme="minorHAnsi" w:cstheme="minorHAnsi"/>
          <w:sz w:val="22"/>
          <w:szCs w:val="22"/>
        </w:rPr>
        <w:t xml:space="preserve">template.  </w:t>
      </w:r>
      <w:r w:rsidR="00C54F08" w:rsidRPr="00C074B5">
        <w:rPr>
          <w:rFonts w:asciiTheme="minorHAnsi" w:hAnsiTheme="minorHAnsi" w:cstheme="minorHAnsi"/>
          <w:sz w:val="22"/>
          <w:szCs w:val="22"/>
        </w:rPr>
        <w:t>The Massachusetts Control Plan (Appendix A) includes SAO compliance with mandatory safety standards for operation in the COVID-19 re</w:t>
      </w:r>
      <w:r w:rsidR="00CA5C6C" w:rsidRPr="00C074B5">
        <w:rPr>
          <w:rFonts w:asciiTheme="minorHAnsi" w:hAnsiTheme="minorHAnsi" w:cstheme="minorHAnsi"/>
          <w:sz w:val="22"/>
          <w:szCs w:val="22"/>
        </w:rPr>
        <w:t>-</w:t>
      </w:r>
      <w:r w:rsidR="00C54F08" w:rsidRPr="00C074B5">
        <w:rPr>
          <w:rFonts w:asciiTheme="minorHAnsi" w:hAnsiTheme="minorHAnsi" w:cstheme="minorHAnsi"/>
          <w:sz w:val="22"/>
          <w:szCs w:val="22"/>
        </w:rPr>
        <w:t>opening period.  Specific topics</w:t>
      </w:r>
      <w:r w:rsidR="00DA09C2" w:rsidRPr="00C074B5">
        <w:rPr>
          <w:rFonts w:asciiTheme="minorHAnsi" w:hAnsiTheme="minorHAnsi" w:cstheme="minorHAnsi"/>
          <w:sz w:val="22"/>
          <w:szCs w:val="22"/>
        </w:rPr>
        <w:t xml:space="preserve"> covered in Appendix A</w:t>
      </w:r>
      <w:r w:rsidR="00C54F08" w:rsidRPr="00C074B5">
        <w:rPr>
          <w:rFonts w:asciiTheme="minorHAnsi" w:hAnsiTheme="minorHAnsi" w:cstheme="minorHAnsi"/>
          <w:sz w:val="22"/>
          <w:szCs w:val="22"/>
        </w:rPr>
        <w:t xml:space="preserve"> include social distancing, hygiene protocols, staffing and</w:t>
      </w:r>
      <w:r w:rsidR="00DA09C2" w:rsidRPr="00C074B5">
        <w:rPr>
          <w:rFonts w:asciiTheme="minorHAnsi" w:hAnsiTheme="minorHAnsi" w:cstheme="minorHAnsi"/>
          <w:sz w:val="22"/>
          <w:szCs w:val="22"/>
        </w:rPr>
        <w:t xml:space="preserve"> operations (including</w:t>
      </w:r>
      <w:r w:rsidR="006E2427" w:rsidRPr="00C074B5">
        <w:rPr>
          <w:rFonts w:asciiTheme="minorHAnsi" w:hAnsiTheme="minorHAnsi" w:cstheme="minorHAnsi"/>
          <w:sz w:val="22"/>
          <w:szCs w:val="22"/>
        </w:rPr>
        <w:t xml:space="preserve"> </w:t>
      </w:r>
      <w:r w:rsidR="00C54F08" w:rsidRPr="00C074B5">
        <w:rPr>
          <w:rFonts w:asciiTheme="minorHAnsi" w:hAnsiTheme="minorHAnsi" w:cstheme="minorHAnsi"/>
          <w:sz w:val="22"/>
          <w:szCs w:val="22"/>
        </w:rPr>
        <w:t xml:space="preserve">steps </w:t>
      </w:r>
      <w:r w:rsidR="00DA09C2" w:rsidRPr="00C074B5">
        <w:rPr>
          <w:rFonts w:asciiTheme="minorHAnsi" w:hAnsiTheme="minorHAnsi" w:cstheme="minorHAnsi"/>
          <w:sz w:val="22"/>
          <w:szCs w:val="22"/>
        </w:rPr>
        <w:t>required if diagnosed with</w:t>
      </w:r>
      <w:r w:rsidR="00C54F08" w:rsidRPr="00C074B5">
        <w:rPr>
          <w:rFonts w:asciiTheme="minorHAnsi" w:hAnsiTheme="minorHAnsi" w:cstheme="minorHAnsi"/>
          <w:sz w:val="22"/>
          <w:szCs w:val="22"/>
        </w:rPr>
        <w:t xml:space="preserve"> COVID-19), and cleaning and disinfection</w:t>
      </w:r>
      <w:r w:rsidR="006E2427" w:rsidRPr="00C074B5">
        <w:rPr>
          <w:rFonts w:asciiTheme="minorHAnsi" w:hAnsiTheme="minorHAnsi" w:cstheme="minorHAnsi"/>
          <w:sz w:val="22"/>
          <w:szCs w:val="22"/>
        </w:rPr>
        <w:t>.</w:t>
      </w:r>
    </w:p>
    <w:p w14:paraId="1064046C" w14:textId="77777777" w:rsidR="00510215" w:rsidRPr="00C074B5" w:rsidRDefault="00510215" w:rsidP="00510215">
      <w:pPr>
        <w:autoSpaceDE w:val="0"/>
        <w:autoSpaceDN w:val="0"/>
        <w:adjustRightInd w:val="0"/>
        <w:rPr>
          <w:rFonts w:asciiTheme="minorHAnsi" w:hAnsiTheme="minorHAnsi" w:cstheme="minorHAnsi"/>
          <w:sz w:val="22"/>
          <w:szCs w:val="22"/>
        </w:rPr>
      </w:pPr>
    </w:p>
    <w:p w14:paraId="680A574F" w14:textId="08E6B95F" w:rsidR="00510215" w:rsidRPr="00C074B5" w:rsidRDefault="00510215" w:rsidP="00CA5C6C">
      <w:pPr>
        <w:autoSpaceDE w:val="0"/>
        <w:autoSpaceDN w:val="0"/>
        <w:adjustRightInd w:val="0"/>
        <w:rPr>
          <w:rFonts w:asciiTheme="minorHAnsi" w:hAnsiTheme="minorHAnsi" w:cstheme="minorHAnsi"/>
          <w:sz w:val="22"/>
          <w:szCs w:val="22"/>
        </w:rPr>
      </w:pPr>
      <w:r w:rsidRPr="00C074B5">
        <w:rPr>
          <w:rFonts w:asciiTheme="minorHAnsi" w:hAnsiTheme="minorHAnsi" w:cstheme="minorHAnsi"/>
          <w:sz w:val="22"/>
          <w:szCs w:val="22"/>
        </w:rPr>
        <w:t xml:space="preserve">All normal laboratory safety protocols should be maintained and personnel should be reminded of current safety policy and resources. </w:t>
      </w:r>
      <w:r w:rsidR="00327C27" w:rsidRPr="00C074B5">
        <w:rPr>
          <w:rFonts w:asciiTheme="minorHAnsi" w:hAnsiTheme="minorHAnsi" w:cstheme="minorHAnsi"/>
          <w:sz w:val="22"/>
          <w:szCs w:val="22"/>
        </w:rPr>
        <w:t xml:space="preserve">As required by MA guidelines, </w:t>
      </w:r>
      <w:r w:rsidRPr="00C074B5">
        <w:rPr>
          <w:rFonts w:asciiTheme="minorHAnsi" w:hAnsiTheme="minorHAnsi" w:cstheme="minorHAnsi"/>
          <w:sz w:val="22"/>
          <w:szCs w:val="22"/>
        </w:rPr>
        <w:t xml:space="preserve">personnel must receive COVID-19 training prior to re-entering the laboratory and COVID-19 guidance is </w:t>
      </w:r>
      <w:r w:rsidR="00CA5C6C" w:rsidRPr="00C074B5">
        <w:rPr>
          <w:rFonts w:asciiTheme="minorHAnsi" w:hAnsiTheme="minorHAnsi" w:cstheme="minorHAnsi"/>
          <w:sz w:val="22"/>
          <w:szCs w:val="22"/>
        </w:rPr>
        <w:t>to be considered an extension of</w:t>
      </w:r>
      <w:r w:rsidRPr="00C074B5">
        <w:rPr>
          <w:rFonts w:asciiTheme="minorHAnsi" w:hAnsiTheme="minorHAnsi" w:cstheme="minorHAnsi"/>
          <w:sz w:val="22"/>
          <w:szCs w:val="22"/>
        </w:rPr>
        <w:t xml:space="preserve"> your current safety policy, not in place of.</w:t>
      </w:r>
      <w:r w:rsidR="008D4533" w:rsidRPr="00C074B5">
        <w:rPr>
          <w:rFonts w:asciiTheme="minorHAnsi" w:hAnsiTheme="minorHAnsi" w:cstheme="minorHAnsi"/>
          <w:sz w:val="22"/>
          <w:szCs w:val="22"/>
        </w:rPr>
        <w:t xml:space="preserve">  I</w:t>
      </w:r>
      <w:r w:rsidRPr="00C074B5">
        <w:rPr>
          <w:rFonts w:asciiTheme="minorHAnsi" w:hAnsiTheme="minorHAnsi" w:cstheme="minorHAnsi"/>
          <w:sz w:val="22"/>
          <w:szCs w:val="22"/>
        </w:rPr>
        <w:t>ndividuals must provide evidence that all training is up-to-date</w:t>
      </w:r>
      <w:r w:rsidR="008D4533" w:rsidRPr="00C074B5">
        <w:rPr>
          <w:rFonts w:asciiTheme="minorHAnsi" w:hAnsiTheme="minorHAnsi" w:cstheme="minorHAnsi"/>
          <w:sz w:val="22"/>
          <w:szCs w:val="22"/>
        </w:rPr>
        <w:t>.  Principal investigators (PIs)</w:t>
      </w:r>
      <w:r w:rsidRPr="00C074B5">
        <w:rPr>
          <w:rFonts w:asciiTheme="minorHAnsi" w:hAnsiTheme="minorHAnsi" w:cstheme="minorHAnsi"/>
          <w:sz w:val="22"/>
          <w:szCs w:val="22"/>
        </w:rPr>
        <w:t xml:space="preserve"> </w:t>
      </w:r>
      <w:r w:rsidR="008D4533" w:rsidRPr="00C074B5">
        <w:rPr>
          <w:rFonts w:asciiTheme="minorHAnsi" w:hAnsiTheme="minorHAnsi" w:cstheme="minorHAnsi"/>
          <w:sz w:val="22"/>
          <w:szCs w:val="22"/>
        </w:rPr>
        <w:t xml:space="preserve">or Project leaders (PL) </w:t>
      </w:r>
      <w:r w:rsidRPr="00C074B5">
        <w:rPr>
          <w:rFonts w:asciiTheme="minorHAnsi" w:hAnsiTheme="minorHAnsi" w:cstheme="minorHAnsi"/>
          <w:sz w:val="22"/>
          <w:szCs w:val="22"/>
        </w:rPr>
        <w:t>are required to communicat</w:t>
      </w:r>
      <w:r w:rsidR="00B47439" w:rsidRPr="00C074B5">
        <w:rPr>
          <w:rFonts w:asciiTheme="minorHAnsi" w:hAnsiTheme="minorHAnsi" w:cstheme="minorHAnsi"/>
          <w:sz w:val="22"/>
          <w:szCs w:val="22"/>
        </w:rPr>
        <w:t>e</w:t>
      </w:r>
      <w:r w:rsidRPr="00C074B5">
        <w:rPr>
          <w:rFonts w:asciiTheme="minorHAnsi" w:hAnsiTheme="minorHAnsi" w:cstheme="minorHAnsi"/>
          <w:sz w:val="22"/>
          <w:szCs w:val="22"/>
        </w:rPr>
        <w:t xml:space="preserve"> this plan </w:t>
      </w:r>
      <w:r w:rsidR="00CA5C6C" w:rsidRPr="00C074B5">
        <w:rPr>
          <w:rFonts w:asciiTheme="minorHAnsi" w:hAnsiTheme="minorHAnsi" w:cstheme="minorHAnsi"/>
          <w:sz w:val="22"/>
          <w:szCs w:val="22"/>
        </w:rPr>
        <w:t>and all associated documentation in its</w:t>
      </w:r>
      <w:r w:rsidRPr="00C074B5">
        <w:rPr>
          <w:rFonts w:asciiTheme="minorHAnsi" w:hAnsiTheme="minorHAnsi" w:cstheme="minorHAnsi"/>
          <w:sz w:val="22"/>
          <w:szCs w:val="22"/>
        </w:rPr>
        <w:t xml:space="preserve"> entirety to their staff.  Failure to </w:t>
      </w:r>
      <w:r w:rsidR="00CA5C6C" w:rsidRPr="00C074B5">
        <w:rPr>
          <w:rFonts w:asciiTheme="minorHAnsi" w:hAnsiTheme="minorHAnsi" w:cstheme="minorHAnsi"/>
          <w:sz w:val="22"/>
          <w:szCs w:val="22"/>
        </w:rPr>
        <w:t>abide</w:t>
      </w:r>
      <w:r w:rsidRPr="00C074B5">
        <w:rPr>
          <w:rFonts w:asciiTheme="minorHAnsi" w:hAnsiTheme="minorHAnsi" w:cstheme="minorHAnsi"/>
          <w:sz w:val="22"/>
          <w:szCs w:val="22"/>
        </w:rPr>
        <w:t xml:space="preserve"> by these guidelines may result in a reduction or revocation of laboratory access privileges.</w:t>
      </w:r>
      <w:r w:rsidR="00CA5C6C" w:rsidRPr="00C074B5">
        <w:rPr>
          <w:rFonts w:asciiTheme="minorHAnsi" w:hAnsiTheme="minorHAnsi" w:cstheme="minorHAnsi"/>
          <w:sz w:val="22"/>
          <w:szCs w:val="22"/>
        </w:rPr>
        <w:t xml:space="preserve">   If there is a change in plans (e.g. new personnel, equipment, etc.), PI/PLs are expected to submit </w:t>
      </w:r>
      <w:r w:rsidR="00ED063E" w:rsidRPr="00C074B5">
        <w:rPr>
          <w:rFonts w:asciiTheme="minorHAnsi" w:hAnsiTheme="minorHAnsi" w:cstheme="minorHAnsi"/>
          <w:sz w:val="22"/>
          <w:szCs w:val="22"/>
        </w:rPr>
        <w:t>an updated operating plan</w:t>
      </w:r>
      <w:r w:rsidR="00CA5C6C" w:rsidRPr="00C074B5">
        <w:rPr>
          <w:rFonts w:asciiTheme="minorHAnsi" w:hAnsiTheme="minorHAnsi" w:cstheme="minorHAnsi"/>
          <w:sz w:val="22"/>
          <w:szCs w:val="22"/>
        </w:rPr>
        <w:t xml:space="preserve"> for re-review.</w:t>
      </w:r>
    </w:p>
    <w:p w14:paraId="6FC454C0" w14:textId="77777777" w:rsidR="00510215" w:rsidRPr="00C074B5" w:rsidRDefault="00510215" w:rsidP="00510215">
      <w:pPr>
        <w:rPr>
          <w:rFonts w:asciiTheme="minorHAnsi" w:hAnsiTheme="minorHAnsi" w:cstheme="minorHAnsi"/>
          <w:sz w:val="22"/>
          <w:szCs w:val="22"/>
        </w:rPr>
      </w:pPr>
    </w:p>
    <w:p w14:paraId="59F44EE5" w14:textId="77777777" w:rsidR="00C54F08" w:rsidRPr="00C074B5" w:rsidRDefault="00CA5C6C" w:rsidP="00510215">
      <w:pPr>
        <w:rPr>
          <w:rFonts w:asciiTheme="minorHAnsi" w:hAnsiTheme="minorHAnsi" w:cstheme="minorHAnsi"/>
          <w:sz w:val="22"/>
          <w:szCs w:val="22"/>
        </w:rPr>
      </w:pPr>
      <w:r w:rsidRPr="00C074B5">
        <w:rPr>
          <w:rFonts w:asciiTheme="minorHAnsi" w:hAnsiTheme="minorHAnsi" w:cstheme="minorHAnsi"/>
          <w:sz w:val="22"/>
          <w:szCs w:val="22"/>
        </w:rPr>
        <w:t>PI/PLs</w:t>
      </w:r>
      <w:r w:rsidR="00510215" w:rsidRPr="00C074B5">
        <w:rPr>
          <w:rFonts w:asciiTheme="minorHAnsi" w:hAnsiTheme="minorHAnsi" w:cstheme="minorHAnsi"/>
          <w:sz w:val="22"/>
          <w:szCs w:val="22"/>
        </w:rPr>
        <w:t xml:space="preserve"> must provide a re-opening plan to the DO </w:t>
      </w:r>
      <w:r w:rsidR="00510215" w:rsidRPr="00C074B5">
        <w:rPr>
          <w:rFonts w:asciiTheme="minorHAnsi" w:hAnsiTheme="minorHAnsi" w:cstheme="minorHAnsi"/>
          <w:color w:val="000000" w:themeColor="text1"/>
          <w:sz w:val="22"/>
          <w:szCs w:val="22"/>
        </w:rPr>
        <w:t>by noon, Wednesday, May 27</w:t>
      </w:r>
      <w:r w:rsidRPr="00C074B5">
        <w:rPr>
          <w:rFonts w:asciiTheme="minorHAnsi" w:hAnsiTheme="minorHAnsi" w:cstheme="minorHAnsi"/>
          <w:color w:val="000000" w:themeColor="text1"/>
          <w:sz w:val="22"/>
          <w:szCs w:val="22"/>
        </w:rPr>
        <w:t>,</w:t>
      </w:r>
      <w:r w:rsidR="00510215" w:rsidRPr="00C074B5">
        <w:rPr>
          <w:rFonts w:asciiTheme="minorHAnsi" w:hAnsiTheme="minorHAnsi" w:cstheme="minorHAnsi"/>
          <w:color w:val="000000" w:themeColor="text1"/>
          <w:sz w:val="22"/>
          <w:szCs w:val="22"/>
        </w:rPr>
        <w:t xml:space="preserve"> if they hope to re-start lab activities by June 1.  This plan should </w:t>
      </w:r>
      <w:r w:rsidR="00510215" w:rsidRPr="00C074B5">
        <w:rPr>
          <w:rFonts w:asciiTheme="minorHAnsi" w:hAnsiTheme="minorHAnsi" w:cstheme="minorHAnsi"/>
          <w:sz w:val="22"/>
          <w:szCs w:val="22"/>
        </w:rPr>
        <w:t>address the following:</w:t>
      </w:r>
    </w:p>
    <w:p w14:paraId="0C839EDB" w14:textId="77777777" w:rsidR="00510215" w:rsidRPr="00C54F08" w:rsidRDefault="00510215" w:rsidP="00510215">
      <w:pPr>
        <w:rPr>
          <w:rFonts w:cstheme="minorHAnsi"/>
          <w:color w:val="000000" w:themeColor="text1"/>
          <w:sz w:val="22"/>
          <w:szCs w:val="22"/>
        </w:rPr>
      </w:pPr>
    </w:p>
    <w:tbl>
      <w:tblPr>
        <w:tblStyle w:val="TableGrid"/>
        <w:tblW w:w="0" w:type="auto"/>
        <w:tblLook w:val="04A0" w:firstRow="1" w:lastRow="0" w:firstColumn="1" w:lastColumn="0" w:noHBand="0" w:noVBand="1"/>
      </w:tblPr>
      <w:tblGrid>
        <w:gridCol w:w="1885"/>
        <w:gridCol w:w="7465"/>
      </w:tblGrid>
      <w:tr w:rsidR="00510215" w:rsidRPr="00C54F08" w14:paraId="2BC9B175" w14:textId="77777777" w:rsidTr="00586019">
        <w:tc>
          <w:tcPr>
            <w:tcW w:w="1885" w:type="dxa"/>
          </w:tcPr>
          <w:p w14:paraId="3071EE1C" w14:textId="77777777" w:rsidR="00510215" w:rsidRPr="00C074B5" w:rsidRDefault="00510215" w:rsidP="00586019">
            <w:pPr>
              <w:rPr>
                <w:rFonts w:asciiTheme="minorHAnsi" w:hAnsiTheme="minorHAnsi" w:cstheme="minorHAnsi"/>
                <w:b/>
                <w:color w:val="000000" w:themeColor="text1"/>
                <w:sz w:val="22"/>
                <w:szCs w:val="22"/>
              </w:rPr>
            </w:pPr>
            <w:r w:rsidRPr="00C074B5">
              <w:rPr>
                <w:rFonts w:asciiTheme="minorHAnsi" w:hAnsiTheme="minorHAnsi" w:cstheme="minorHAnsi"/>
                <w:b/>
                <w:color w:val="000000" w:themeColor="text1"/>
                <w:sz w:val="22"/>
                <w:szCs w:val="22"/>
              </w:rPr>
              <w:t>Plan element</w:t>
            </w:r>
          </w:p>
        </w:tc>
        <w:tc>
          <w:tcPr>
            <w:tcW w:w="7465" w:type="dxa"/>
          </w:tcPr>
          <w:p w14:paraId="1DC864A4" w14:textId="77777777" w:rsidR="00510215" w:rsidRPr="00C074B5" w:rsidRDefault="00510215" w:rsidP="00586019">
            <w:pPr>
              <w:autoSpaceDE w:val="0"/>
              <w:autoSpaceDN w:val="0"/>
              <w:adjustRightInd w:val="0"/>
              <w:jc w:val="center"/>
              <w:rPr>
                <w:rFonts w:asciiTheme="minorHAnsi" w:hAnsiTheme="minorHAnsi" w:cstheme="minorHAnsi"/>
                <w:b/>
                <w:sz w:val="22"/>
                <w:szCs w:val="22"/>
              </w:rPr>
            </w:pPr>
            <w:r w:rsidRPr="00C074B5">
              <w:rPr>
                <w:rFonts w:asciiTheme="minorHAnsi" w:hAnsiTheme="minorHAnsi" w:cstheme="minorHAnsi"/>
                <w:b/>
                <w:sz w:val="22"/>
                <w:szCs w:val="22"/>
              </w:rPr>
              <w:t>Plan Specifics</w:t>
            </w:r>
          </w:p>
        </w:tc>
      </w:tr>
      <w:tr w:rsidR="00510215" w:rsidRPr="00C54F08" w14:paraId="00EBDF81" w14:textId="77777777" w:rsidTr="00586019">
        <w:tc>
          <w:tcPr>
            <w:tcW w:w="1885" w:type="dxa"/>
          </w:tcPr>
          <w:p w14:paraId="73A9B316" w14:textId="77777777" w:rsidR="00510215" w:rsidRPr="00C074B5" w:rsidRDefault="00510215" w:rsidP="00586019">
            <w:pPr>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Requesting party</w:t>
            </w:r>
          </w:p>
        </w:tc>
        <w:tc>
          <w:tcPr>
            <w:tcW w:w="7465" w:type="dxa"/>
          </w:tcPr>
          <w:p w14:paraId="50484E2C" w14:textId="77777777" w:rsidR="00510215" w:rsidRPr="00C074B5" w:rsidRDefault="00510215" w:rsidP="00586019">
            <w:pPr>
              <w:autoSpaceDE w:val="0"/>
              <w:autoSpaceDN w:val="0"/>
              <w:adjustRightInd w:val="0"/>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Provide PI/</w:t>
            </w:r>
            <w:r w:rsidR="008D4533" w:rsidRPr="00C074B5">
              <w:rPr>
                <w:rFonts w:asciiTheme="minorHAnsi" w:hAnsiTheme="minorHAnsi" w:cstheme="minorHAnsi"/>
                <w:color w:val="000000" w:themeColor="text1"/>
                <w:sz w:val="22"/>
                <w:szCs w:val="22"/>
              </w:rPr>
              <w:t>PL</w:t>
            </w:r>
            <w:r w:rsidRPr="00C074B5">
              <w:rPr>
                <w:rFonts w:asciiTheme="minorHAnsi" w:hAnsiTheme="minorHAnsi" w:cstheme="minorHAnsi"/>
                <w:color w:val="000000" w:themeColor="text1"/>
                <w:sz w:val="22"/>
                <w:szCs w:val="22"/>
              </w:rPr>
              <w:t xml:space="preserve"> information including emergency contact</w:t>
            </w:r>
          </w:p>
        </w:tc>
      </w:tr>
      <w:tr w:rsidR="00510215" w:rsidRPr="00C54F08" w14:paraId="38010669" w14:textId="77777777" w:rsidTr="00586019">
        <w:tc>
          <w:tcPr>
            <w:tcW w:w="1885" w:type="dxa"/>
          </w:tcPr>
          <w:p w14:paraId="73EA1274" w14:textId="77777777" w:rsidR="00510215" w:rsidRPr="00C074B5" w:rsidRDefault="00510215" w:rsidP="00586019">
            <w:pPr>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Impacted areas</w:t>
            </w:r>
          </w:p>
        </w:tc>
        <w:tc>
          <w:tcPr>
            <w:tcW w:w="7465" w:type="dxa"/>
          </w:tcPr>
          <w:p w14:paraId="75D2EDFD" w14:textId="77777777" w:rsidR="00510215" w:rsidRPr="00C074B5" w:rsidRDefault="00510215" w:rsidP="00586019">
            <w:pPr>
              <w:autoSpaceDE w:val="0"/>
              <w:autoSpaceDN w:val="0"/>
              <w:adjustRightInd w:val="0"/>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List building(s), floors, and rooms requested for us</w:t>
            </w:r>
            <w:r w:rsidR="00CA5C6C" w:rsidRPr="00C074B5">
              <w:rPr>
                <w:rFonts w:asciiTheme="minorHAnsi" w:hAnsiTheme="minorHAnsi" w:cstheme="minorHAnsi"/>
                <w:color w:val="000000" w:themeColor="text1"/>
                <w:sz w:val="22"/>
                <w:szCs w:val="22"/>
              </w:rPr>
              <w:t>e</w:t>
            </w:r>
          </w:p>
        </w:tc>
      </w:tr>
      <w:tr w:rsidR="00510215" w:rsidRPr="00C54F08" w14:paraId="207C2FC8" w14:textId="77777777" w:rsidTr="00586019">
        <w:tc>
          <w:tcPr>
            <w:tcW w:w="1885" w:type="dxa"/>
          </w:tcPr>
          <w:p w14:paraId="1A5FBB98" w14:textId="77777777" w:rsidR="00510215" w:rsidRPr="00C074B5" w:rsidRDefault="00510215" w:rsidP="00586019">
            <w:pPr>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 xml:space="preserve">Personnel </w:t>
            </w:r>
          </w:p>
        </w:tc>
        <w:tc>
          <w:tcPr>
            <w:tcW w:w="7465" w:type="dxa"/>
          </w:tcPr>
          <w:p w14:paraId="65AC7AB4" w14:textId="4817F3A7" w:rsidR="00510215" w:rsidRPr="000411C6" w:rsidRDefault="00510215" w:rsidP="00CA5C6C">
            <w:pPr>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 xml:space="preserve">List of individuals who’s </w:t>
            </w:r>
            <w:r w:rsidR="000411C6">
              <w:rPr>
                <w:rFonts w:asciiTheme="minorHAnsi" w:hAnsiTheme="minorHAnsi" w:cstheme="minorHAnsi"/>
                <w:color w:val="000000" w:themeColor="text1"/>
                <w:sz w:val="22"/>
                <w:szCs w:val="22"/>
              </w:rPr>
              <w:t>in-person presence is essential.  E</w:t>
            </w:r>
            <w:r w:rsidR="000411C6" w:rsidRPr="000411C6">
              <w:rPr>
                <w:rFonts w:asciiTheme="minorHAnsi" w:hAnsiTheme="minorHAnsi" w:cstheme="minorHAnsi"/>
                <w:color w:val="000000" w:themeColor="text1"/>
                <w:sz w:val="22"/>
                <w:szCs w:val="22"/>
              </w:rPr>
              <w:t>mployees in high-risk categories are ineligible to return in Phase 1</w:t>
            </w:r>
            <w:r w:rsidR="000411C6" w:rsidRPr="000411C6">
              <w:rPr>
                <w:rFonts w:asciiTheme="minorHAnsi" w:hAnsiTheme="minorHAnsi" w:cstheme="minorHAnsi"/>
                <w:color w:val="4472C4" w:themeColor="accent1"/>
                <w:sz w:val="22"/>
                <w:szCs w:val="22"/>
              </w:rPr>
              <w:t>.</w:t>
            </w:r>
          </w:p>
          <w:p w14:paraId="24EC25FB" w14:textId="77777777" w:rsidR="00510215" w:rsidRPr="00C074B5" w:rsidRDefault="00510215" w:rsidP="00877D33">
            <w:pPr>
              <w:pStyle w:val="ListParagraph"/>
              <w:numPr>
                <w:ilvl w:val="1"/>
                <w:numId w:val="23"/>
              </w:numPr>
              <w:spacing w:after="0" w:line="240" w:lineRule="auto"/>
              <w:ind w:left="186" w:hanging="186"/>
              <w:rPr>
                <w:rFonts w:asciiTheme="minorHAnsi" w:hAnsiTheme="minorHAnsi" w:cstheme="minorHAnsi"/>
                <w:color w:val="4472C4" w:themeColor="accent1"/>
              </w:rPr>
            </w:pPr>
            <w:r w:rsidRPr="00C074B5">
              <w:rPr>
                <w:rFonts w:asciiTheme="minorHAnsi" w:hAnsiTheme="minorHAnsi" w:cstheme="minorHAnsi"/>
                <w:color w:val="4472C4" w:themeColor="accent1"/>
              </w:rPr>
              <w:t>Has any essential individual traveled outside MA or outside the US in last 4 weeks?  (Note this is an on-going consideration / reporting requirement) Does any individual have plans to travel?</w:t>
            </w:r>
          </w:p>
          <w:p w14:paraId="1279D8D1" w14:textId="19AB923C" w:rsidR="00510215" w:rsidRPr="00C074B5" w:rsidRDefault="00510215" w:rsidP="00877D33">
            <w:pPr>
              <w:pStyle w:val="ListParagraph"/>
              <w:numPr>
                <w:ilvl w:val="1"/>
                <w:numId w:val="23"/>
              </w:numPr>
              <w:spacing w:after="0" w:line="240" w:lineRule="auto"/>
              <w:ind w:left="186" w:hanging="186"/>
              <w:rPr>
                <w:rFonts w:asciiTheme="minorHAnsi" w:hAnsiTheme="minorHAnsi" w:cstheme="minorHAnsi"/>
                <w:color w:val="4472C4" w:themeColor="accent1"/>
              </w:rPr>
            </w:pPr>
            <w:r w:rsidRPr="00C074B5">
              <w:rPr>
                <w:rFonts w:asciiTheme="minorHAnsi" w:hAnsiTheme="minorHAnsi" w:cstheme="minorHAnsi"/>
                <w:color w:val="4472C4" w:themeColor="accent1"/>
              </w:rPr>
              <w:t>Is the laboratory tra</w:t>
            </w:r>
            <w:r w:rsidR="00D16406" w:rsidRPr="00C074B5">
              <w:rPr>
                <w:rFonts w:asciiTheme="minorHAnsi" w:hAnsiTheme="minorHAnsi" w:cstheme="minorHAnsi"/>
                <w:color w:val="4472C4" w:themeColor="accent1"/>
              </w:rPr>
              <w:t>ining (including mandated COVID</w:t>
            </w:r>
            <w:r w:rsidRPr="00C074B5">
              <w:rPr>
                <w:rFonts w:asciiTheme="minorHAnsi" w:hAnsiTheme="minorHAnsi" w:cstheme="minorHAnsi"/>
                <w:color w:val="4472C4" w:themeColor="accent1"/>
              </w:rPr>
              <w:t>-19 return to work training) for you and each member of your staff up-to-date?</w:t>
            </w:r>
          </w:p>
          <w:p w14:paraId="677F7A1A" w14:textId="277D0941" w:rsidR="006E2427" w:rsidRPr="00C074B5" w:rsidRDefault="006E2427" w:rsidP="00877D33">
            <w:pPr>
              <w:pStyle w:val="ListParagraph"/>
              <w:numPr>
                <w:ilvl w:val="1"/>
                <w:numId w:val="23"/>
              </w:numPr>
              <w:spacing w:after="0" w:line="240" w:lineRule="auto"/>
              <w:ind w:left="186" w:hanging="186"/>
              <w:rPr>
                <w:rFonts w:asciiTheme="minorHAnsi" w:hAnsiTheme="minorHAnsi" w:cstheme="minorHAnsi"/>
                <w:color w:val="4472C4" w:themeColor="accent1"/>
              </w:rPr>
            </w:pPr>
            <w:r w:rsidRPr="00C074B5">
              <w:rPr>
                <w:rFonts w:asciiTheme="minorHAnsi" w:hAnsiTheme="minorHAnsi" w:cstheme="minorHAnsi"/>
                <w:color w:val="4472C4" w:themeColor="accent1"/>
              </w:rPr>
              <w:t xml:space="preserve">Does </w:t>
            </w:r>
            <w:r w:rsidR="0059677D" w:rsidRPr="00C074B5">
              <w:rPr>
                <w:rFonts w:asciiTheme="minorHAnsi" w:hAnsiTheme="minorHAnsi" w:cstheme="minorHAnsi"/>
                <w:color w:val="4472C4" w:themeColor="accent1"/>
              </w:rPr>
              <w:t>each essential</w:t>
            </w:r>
            <w:r w:rsidRPr="00C074B5">
              <w:rPr>
                <w:rFonts w:asciiTheme="minorHAnsi" w:hAnsiTheme="minorHAnsi" w:cstheme="minorHAnsi"/>
                <w:color w:val="4472C4" w:themeColor="accent1"/>
              </w:rPr>
              <w:t xml:space="preserve"> individual agree to </w:t>
            </w:r>
            <w:r w:rsidR="0059677D" w:rsidRPr="00C074B5">
              <w:rPr>
                <w:rFonts w:asciiTheme="minorHAnsi" w:hAnsiTheme="minorHAnsi" w:cstheme="minorHAnsi"/>
                <w:color w:val="4472C4" w:themeColor="accent1"/>
              </w:rPr>
              <w:t>perform a self-assessment each work day</w:t>
            </w:r>
            <w:r w:rsidR="00174DFE" w:rsidRPr="00C074B5">
              <w:rPr>
                <w:rFonts w:asciiTheme="minorHAnsi" w:hAnsiTheme="minorHAnsi" w:cstheme="minorHAnsi"/>
                <w:color w:val="4472C4" w:themeColor="accent1"/>
              </w:rPr>
              <w:t xml:space="preserve"> (Appendix B)</w:t>
            </w:r>
            <w:r w:rsidR="0059677D" w:rsidRPr="00C074B5">
              <w:rPr>
                <w:rFonts w:asciiTheme="minorHAnsi" w:hAnsiTheme="minorHAnsi" w:cstheme="minorHAnsi"/>
                <w:color w:val="4472C4" w:themeColor="accent1"/>
              </w:rPr>
              <w:t>?</w:t>
            </w:r>
            <w:r w:rsidR="000411C6">
              <w:rPr>
                <w:rFonts w:asciiTheme="minorHAnsi" w:hAnsiTheme="minorHAnsi" w:cstheme="minorHAnsi"/>
                <w:color w:val="4472C4" w:themeColor="accent1"/>
              </w:rPr>
              <w:t xml:space="preserve"> </w:t>
            </w:r>
          </w:p>
        </w:tc>
      </w:tr>
      <w:tr w:rsidR="00510215" w:rsidRPr="00C54F08" w14:paraId="1FB99321" w14:textId="77777777" w:rsidTr="00586019">
        <w:tc>
          <w:tcPr>
            <w:tcW w:w="1885" w:type="dxa"/>
          </w:tcPr>
          <w:p w14:paraId="5741DA8E" w14:textId="77777777" w:rsidR="00510215" w:rsidRPr="00C074B5" w:rsidRDefault="00510215" w:rsidP="00586019">
            <w:pPr>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Physical space plan</w:t>
            </w:r>
          </w:p>
        </w:tc>
        <w:tc>
          <w:tcPr>
            <w:tcW w:w="7465" w:type="dxa"/>
          </w:tcPr>
          <w:p w14:paraId="146A5DB1" w14:textId="77777777" w:rsidR="00510215" w:rsidRPr="00C074B5" w:rsidRDefault="00510215" w:rsidP="00877D33">
            <w:pPr>
              <w:autoSpaceDE w:val="0"/>
              <w:autoSpaceDN w:val="0"/>
              <w:adjustRightInd w:val="0"/>
              <w:ind w:left="186" w:hanging="186"/>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Provide details of how physical distance will be achieved.</w:t>
            </w:r>
          </w:p>
          <w:p w14:paraId="4F991C8D" w14:textId="77777777" w:rsidR="00510215" w:rsidRPr="00C074B5" w:rsidRDefault="00510215" w:rsidP="00877D33">
            <w:pPr>
              <w:autoSpaceDE w:val="0"/>
              <w:autoSpaceDN w:val="0"/>
              <w:adjustRightInd w:val="0"/>
              <w:ind w:left="186" w:hanging="186"/>
              <w:rPr>
                <w:rFonts w:asciiTheme="minorHAnsi" w:hAnsiTheme="minorHAnsi" w:cstheme="minorHAnsi"/>
                <w:color w:val="4472C4" w:themeColor="accent1"/>
                <w:sz w:val="22"/>
                <w:szCs w:val="22"/>
              </w:rPr>
            </w:pPr>
            <w:r w:rsidRPr="00C074B5">
              <w:rPr>
                <w:rFonts w:asciiTheme="minorHAnsi" w:hAnsiTheme="minorHAnsi" w:cstheme="minorHAnsi"/>
                <w:color w:val="4472C4" w:themeColor="accent1"/>
                <w:sz w:val="22"/>
                <w:szCs w:val="22"/>
              </w:rPr>
              <w:t>• Establish max occupancy for lab based on current MA/SI guidelines.</w:t>
            </w:r>
          </w:p>
          <w:p w14:paraId="3FE9317A" w14:textId="77777777" w:rsidR="00510215" w:rsidRPr="00C074B5" w:rsidRDefault="00510215" w:rsidP="00877D33">
            <w:pPr>
              <w:autoSpaceDE w:val="0"/>
              <w:autoSpaceDN w:val="0"/>
              <w:adjustRightInd w:val="0"/>
              <w:ind w:left="186" w:hanging="186"/>
              <w:rPr>
                <w:rFonts w:asciiTheme="minorHAnsi" w:hAnsiTheme="minorHAnsi" w:cstheme="minorHAnsi"/>
                <w:color w:val="4472C4" w:themeColor="accent1"/>
                <w:sz w:val="22"/>
                <w:szCs w:val="22"/>
              </w:rPr>
            </w:pPr>
            <w:r w:rsidRPr="00C074B5">
              <w:rPr>
                <w:rFonts w:asciiTheme="minorHAnsi" w:hAnsiTheme="minorHAnsi" w:cstheme="minorHAnsi"/>
                <w:color w:val="4472C4" w:themeColor="accent1"/>
                <w:sz w:val="22"/>
                <w:szCs w:val="22"/>
              </w:rPr>
              <w:t>• Establish workspace markings (distances) where appropriate, using floor plans or sketches of work space when possible.</w:t>
            </w:r>
          </w:p>
          <w:p w14:paraId="701BF081" w14:textId="77777777" w:rsidR="00510215" w:rsidRPr="00C074B5" w:rsidRDefault="00510215" w:rsidP="00877D33">
            <w:pPr>
              <w:autoSpaceDE w:val="0"/>
              <w:autoSpaceDN w:val="0"/>
              <w:adjustRightInd w:val="0"/>
              <w:ind w:left="186" w:hanging="186"/>
              <w:rPr>
                <w:rFonts w:asciiTheme="minorHAnsi" w:hAnsiTheme="minorHAnsi" w:cstheme="minorHAnsi"/>
                <w:color w:val="4472C4" w:themeColor="accent1"/>
                <w:sz w:val="22"/>
                <w:szCs w:val="22"/>
              </w:rPr>
            </w:pPr>
            <w:r w:rsidRPr="00C074B5">
              <w:rPr>
                <w:rFonts w:asciiTheme="minorHAnsi" w:hAnsiTheme="minorHAnsi" w:cstheme="minorHAnsi"/>
                <w:color w:val="4472C4" w:themeColor="accent1"/>
                <w:sz w:val="22"/>
                <w:szCs w:val="22"/>
              </w:rPr>
              <w:t>• Provide separate sections for specialized/shared equipment that need different personnel distance guidelines and markings.</w:t>
            </w:r>
          </w:p>
          <w:p w14:paraId="78DF0B18" w14:textId="17F507B2" w:rsidR="00510215" w:rsidRPr="00C074B5" w:rsidRDefault="00510215" w:rsidP="00877D33">
            <w:pPr>
              <w:autoSpaceDE w:val="0"/>
              <w:autoSpaceDN w:val="0"/>
              <w:adjustRightInd w:val="0"/>
              <w:ind w:left="186" w:hanging="186"/>
              <w:rPr>
                <w:rFonts w:asciiTheme="minorHAnsi" w:hAnsiTheme="minorHAnsi" w:cstheme="minorHAnsi"/>
                <w:color w:val="4472C4" w:themeColor="accent1"/>
                <w:sz w:val="22"/>
                <w:szCs w:val="22"/>
              </w:rPr>
            </w:pPr>
            <w:r w:rsidRPr="00C074B5">
              <w:rPr>
                <w:rFonts w:asciiTheme="minorHAnsi" w:hAnsiTheme="minorHAnsi" w:cstheme="minorHAnsi"/>
                <w:color w:val="4472C4" w:themeColor="accent1"/>
                <w:sz w:val="22"/>
                <w:szCs w:val="22"/>
              </w:rPr>
              <w:t>• Provide guidance on ancillary work spaces (e.g., benches, supply</w:t>
            </w:r>
            <w:r w:rsidR="00877D33" w:rsidRPr="00C074B5">
              <w:rPr>
                <w:rFonts w:asciiTheme="minorHAnsi" w:hAnsiTheme="minorHAnsi" w:cstheme="minorHAnsi"/>
                <w:color w:val="4472C4" w:themeColor="accent1"/>
                <w:sz w:val="22"/>
                <w:szCs w:val="22"/>
              </w:rPr>
              <w:t xml:space="preserve"> </w:t>
            </w:r>
            <w:r w:rsidRPr="00C074B5">
              <w:rPr>
                <w:rFonts w:asciiTheme="minorHAnsi" w:hAnsiTheme="minorHAnsi" w:cstheme="minorHAnsi"/>
                <w:color w:val="4472C4" w:themeColor="accent1"/>
                <w:sz w:val="22"/>
                <w:szCs w:val="22"/>
              </w:rPr>
              <w:t>cabinets, refrigerators, and secondary equipment etc.) and any other features of the lab that require distance plans and appropriate marking for the personnel.</w:t>
            </w:r>
          </w:p>
        </w:tc>
      </w:tr>
    </w:tbl>
    <w:p w14:paraId="2D4E12C2" w14:textId="77777777" w:rsidR="00510215" w:rsidRPr="00C54F08" w:rsidRDefault="00510215" w:rsidP="00510215">
      <w:pPr>
        <w:rPr>
          <w:rFonts w:cstheme="minorHAnsi"/>
          <w:sz w:val="22"/>
          <w:szCs w:val="22"/>
        </w:rPr>
      </w:pPr>
    </w:p>
    <w:tbl>
      <w:tblPr>
        <w:tblStyle w:val="TableGrid"/>
        <w:tblW w:w="0" w:type="auto"/>
        <w:tblLook w:val="04A0" w:firstRow="1" w:lastRow="0" w:firstColumn="1" w:lastColumn="0" w:noHBand="0" w:noVBand="1"/>
      </w:tblPr>
      <w:tblGrid>
        <w:gridCol w:w="1885"/>
        <w:gridCol w:w="7465"/>
      </w:tblGrid>
      <w:tr w:rsidR="00510215" w:rsidRPr="00C54F08" w14:paraId="3334FCD8" w14:textId="77777777" w:rsidTr="00586019">
        <w:tc>
          <w:tcPr>
            <w:tcW w:w="1885" w:type="dxa"/>
          </w:tcPr>
          <w:p w14:paraId="2732780A" w14:textId="77777777" w:rsidR="00510215" w:rsidRPr="00C074B5" w:rsidRDefault="00510215" w:rsidP="00586019">
            <w:pPr>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Operating Logistics</w:t>
            </w:r>
          </w:p>
        </w:tc>
        <w:tc>
          <w:tcPr>
            <w:tcW w:w="7465" w:type="dxa"/>
          </w:tcPr>
          <w:p w14:paraId="5633F01F" w14:textId="77777777" w:rsidR="00510215" w:rsidRPr="00C074B5" w:rsidRDefault="008D4533" w:rsidP="00586019">
            <w:pPr>
              <w:autoSpaceDE w:val="0"/>
              <w:autoSpaceDN w:val="0"/>
              <w:adjustRightInd w:val="0"/>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 xml:space="preserve">The PI/PL </w:t>
            </w:r>
            <w:r w:rsidR="00510215" w:rsidRPr="00C074B5">
              <w:rPr>
                <w:rFonts w:asciiTheme="minorHAnsi" w:hAnsiTheme="minorHAnsi" w:cstheme="minorHAnsi"/>
                <w:color w:val="000000" w:themeColor="text1"/>
                <w:sz w:val="22"/>
                <w:szCs w:val="22"/>
              </w:rPr>
              <w:t>is responsible for creating a system whereby it is known in near real-time who is in the lab and when they are in the lab.</w:t>
            </w:r>
          </w:p>
          <w:p w14:paraId="218FC2F5" w14:textId="77777777" w:rsidR="00510215" w:rsidRPr="00C074B5" w:rsidRDefault="00510215" w:rsidP="00877D33">
            <w:pPr>
              <w:autoSpaceDE w:val="0"/>
              <w:autoSpaceDN w:val="0"/>
              <w:adjustRightInd w:val="0"/>
              <w:ind w:left="186" w:hanging="186"/>
              <w:rPr>
                <w:rFonts w:asciiTheme="minorHAnsi" w:hAnsiTheme="minorHAnsi" w:cstheme="minorHAnsi"/>
                <w:color w:val="4472C4" w:themeColor="accent1"/>
                <w:sz w:val="22"/>
                <w:szCs w:val="22"/>
              </w:rPr>
            </w:pPr>
            <w:r w:rsidRPr="00C074B5">
              <w:rPr>
                <w:rFonts w:asciiTheme="minorHAnsi" w:hAnsiTheme="minorHAnsi" w:cstheme="minorHAnsi"/>
                <w:color w:val="4472C4" w:themeColor="accent1"/>
                <w:sz w:val="22"/>
                <w:szCs w:val="22"/>
              </w:rPr>
              <w:t xml:space="preserve">• If cohorts (sub-groups) will be utilized, the cohort groups should be provided.  If a staggered or shift work is required, please provide template schedules with allotted timeslots (see </w:t>
            </w:r>
            <w:r w:rsidR="00870C2A" w:rsidRPr="00C074B5">
              <w:rPr>
                <w:rFonts w:asciiTheme="minorHAnsi" w:hAnsiTheme="minorHAnsi" w:cstheme="minorHAnsi"/>
                <w:color w:val="4472C4" w:themeColor="accent1"/>
                <w:sz w:val="22"/>
                <w:szCs w:val="22"/>
              </w:rPr>
              <w:t>attached Excel spreadsheet</w:t>
            </w:r>
            <w:r w:rsidRPr="00C074B5">
              <w:rPr>
                <w:rFonts w:asciiTheme="minorHAnsi" w:hAnsiTheme="minorHAnsi" w:cstheme="minorHAnsi"/>
                <w:color w:val="4472C4" w:themeColor="accent1"/>
                <w:sz w:val="22"/>
                <w:szCs w:val="22"/>
              </w:rPr>
              <w:t>).  Other options are alternate days / shifts/ in all cases, but in all staffing scenarios there should be staggered reporting / departing times to avoid over-occupancy.</w:t>
            </w:r>
          </w:p>
          <w:p w14:paraId="233707D9" w14:textId="77777777" w:rsidR="00510215" w:rsidRPr="00C074B5" w:rsidRDefault="00510215" w:rsidP="00877D33">
            <w:pPr>
              <w:autoSpaceDE w:val="0"/>
              <w:autoSpaceDN w:val="0"/>
              <w:adjustRightInd w:val="0"/>
              <w:ind w:left="186" w:hanging="186"/>
              <w:rPr>
                <w:rFonts w:asciiTheme="minorHAnsi" w:hAnsiTheme="minorHAnsi" w:cstheme="minorHAnsi"/>
                <w:color w:val="4472C4" w:themeColor="accent1"/>
                <w:sz w:val="22"/>
                <w:szCs w:val="22"/>
              </w:rPr>
            </w:pPr>
            <w:r w:rsidRPr="00C074B5">
              <w:rPr>
                <w:rFonts w:asciiTheme="minorHAnsi" w:hAnsiTheme="minorHAnsi" w:cstheme="minorHAnsi"/>
                <w:color w:val="4472C4" w:themeColor="accent1"/>
                <w:sz w:val="22"/>
                <w:szCs w:val="22"/>
              </w:rPr>
              <w:t>• Work (open) hours for the lab should be stated.</w:t>
            </w:r>
          </w:p>
          <w:p w14:paraId="1134D751" w14:textId="77777777" w:rsidR="00510215" w:rsidRPr="00C074B5" w:rsidRDefault="00510215" w:rsidP="00877D33">
            <w:pPr>
              <w:autoSpaceDE w:val="0"/>
              <w:autoSpaceDN w:val="0"/>
              <w:adjustRightInd w:val="0"/>
              <w:ind w:left="186" w:hanging="186"/>
              <w:rPr>
                <w:rFonts w:asciiTheme="minorHAnsi" w:hAnsiTheme="minorHAnsi" w:cstheme="minorHAnsi"/>
                <w:color w:val="000000" w:themeColor="text1"/>
                <w:sz w:val="22"/>
                <w:szCs w:val="22"/>
              </w:rPr>
            </w:pPr>
            <w:r w:rsidRPr="00C074B5">
              <w:rPr>
                <w:rFonts w:asciiTheme="minorHAnsi" w:hAnsiTheme="minorHAnsi" w:cstheme="minorHAnsi"/>
                <w:color w:val="4472C4" w:themeColor="accent1"/>
                <w:sz w:val="22"/>
                <w:szCs w:val="22"/>
              </w:rPr>
              <w:t>• Logistics for special shared equipment.</w:t>
            </w:r>
          </w:p>
        </w:tc>
      </w:tr>
      <w:tr w:rsidR="00510215" w:rsidRPr="00C54F08" w14:paraId="5BFC9129" w14:textId="77777777" w:rsidTr="00586019">
        <w:tc>
          <w:tcPr>
            <w:tcW w:w="1885" w:type="dxa"/>
          </w:tcPr>
          <w:p w14:paraId="12D4A9B6" w14:textId="77777777" w:rsidR="00510215" w:rsidRPr="00C074B5" w:rsidRDefault="00510215" w:rsidP="00586019">
            <w:pPr>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Cleaning</w:t>
            </w:r>
          </w:p>
        </w:tc>
        <w:tc>
          <w:tcPr>
            <w:tcW w:w="7465" w:type="dxa"/>
          </w:tcPr>
          <w:p w14:paraId="037F6A49" w14:textId="77777777" w:rsidR="00510215" w:rsidRPr="00C074B5" w:rsidRDefault="00510215" w:rsidP="00586019">
            <w:pPr>
              <w:autoSpaceDE w:val="0"/>
              <w:autoSpaceDN w:val="0"/>
              <w:adjustRightInd w:val="0"/>
              <w:rPr>
                <w:rFonts w:asciiTheme="minorHAnsi" w:hAnsiTheme="minorHAnsi" w:cstheme="minorHAnsi"/>
                <w:sz w:val="22"/>
                <w:szCs w:val="22"/>
              </w:rPr>
            </w:pPr>
            <w:r w:rsidRPr="00C074B5">
              <w:rPr>
                <w:rFonts w:asciiTheme="minorHAnsi" w:hAnsiTheme="minorHAnsi" w:cstheme="minorHAnsi"/>
                <w:sz w:val="22"/>
                <w:szCs w:val="22"/>
              </w:rPr>
              <w:t>Provide a plan for how your lab will remain clean.</w:t>
            </w:r>
          </w:p>
          <w:p w14:paraId="4A1D2AB7" w14:textId="77777777" w:rsidR="00510215" w:rsidRPr="00C074B5" w:rsidRDefault="00510215" w:rsidP="00586019">
            <w:pPr>
              <w:autoSpaceDE w:val="0"/>
              <w:autoSpaceDN w:val="0"/>
              <w:adjustRightInd w:val="0"/>
              <w:rPr>
                <w:rFonts w:asciiTheme="minorHAnsi" w:hAnsiTheme="minorHAnsi" w:cstheme="minorHAnsi"/>
                <w:sz w:val="22"/>
                <w:szCs w:val="22"/>
              </w:rPr>
            </w:pPr>
            <w:r w:rsidRPr="00C074B5">
              <w:rPr>
                <w:rFonts w:asciiTheme="minorHAnsi" w:hAnsiTheme="minorHAnsi" w:cstheme="minorHAnsi"/>
                <w:color w:val="4472C4" w:themeColor="accent1"/>
                <w:sz w:val="22"/>
                <w:szCs w:val="22"/>
              </w:rPr>
              <w:t>Areas include but are not limited to trash, bench/work areas, touch spots, equipment, and general housekeeping</w:t>
            </w:r>
            <w:r w:rsidRPr="00C074B5">
              <w:rPr>
                <w:rFonts w:asciiTheme="minorHAnsi" w:hAnsiTheme="minorHAnsi" w:cstheme="minorHAnsi"/>
                <w:sz w:val="22"/>
                <w:szCs w:val="22"/>
              </w:rPr>
              <w:t xml:space="preserve">.  </w:t>
            </w:r>
            <w:r w:rsidRPr="00C074B5">
              <w:rPr>
                <w:rFonts w:asciiTheme="minorHAnsi" w:hAnsiTheme="minorHAnsi" w:cstheme="minorHAnsi"/>
                <w:color w:val="4472C4" w:themeColor="accent1"/>
                <w:sz w:val="22"/>
                <w:szCs w:val="22"/>
              </w:rPr>
              <w:t>All trash should be placed in sealed bags and left outside of the lab.</w:t>
            </w:r>
          </w:p>
        </w:tc>
      </w:tr>
      <w:tr w:rsidR="00510215" w:rsidRPr="00C54F08" w14:paraId="532137E1" w14:textId="77777777" w:rsidTr="00586019">
        <w:tc>
          <w:tcPr>
            <w:tcW w:w="1885" w:type="dxa"/>
          </w:tcPr>
          <w:p w14:paraId="0359B434" w14:textId="77777777" w:rsidR="00510215" w:rsidRPr="00C074B5" w:rsidRDefault="00510215" w:rsidP="00586019">
            <w:pPr>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PPE needs</w:t>
            </w:r>
          </w:p>
        </w:tc>
        <w:tc>
          <w:tcPr>
            <w:tcW w:w="7465" w:type="dxa"/>
          </w:tcPr>
          <w:p w14:paraId="2362EE5B" w14:textId="77777777" w:rsidR="00510215" w:rsidRPr="00C074B5" w:rsidRDefault="00510215" w:rsidP="00586019">
            <w:pPr>
              <w:autoSpaceDE w:val="0"/>
              <w:autoSpaceDN w:val="0"/>
              <w:adjustRightInd w:val="0"/>
              <w:rPr>
                <w:rFonts w:asciiTheme="minorHAnsi" w:hAnsiTheme="minorHAnsi" w:cstheme="minorHAnsi"/>
                <w:color w:val="4472C4" w:themeColor="accent1"/>
                <w:sz w:val="22"/>
                <w:szCs w:val="22"/>
              </w:rPr>
            </w:pPr>
            <w:r w:rsidRPr="00C074B5">
              <w:rPr>
                <w:rFonts w:asciiTheme="minorHAnsi" w:hAnsiTheme="minorHAnsi" w:cstheme="minorHAnsi"/>
                <w:sz w:val="22"/>
                <w:szCs w:val="22"/>
              </w:rPr>
              <w:t>Re-opening requires appropriate PPE and cleaning materials.</w:t>
            </w:r>
          </w:p>
          <w:p w14:paraId="255EED21" w14:textId="77777777" w:rsidR="00510215" w:rsidRPr="00C074B5" w:rsidRDefault="00510215" w:rsidP="00877D33">
            <w:pPr>
              <w:autoSpaceDE w:val="0"/>
              <w:autoSpaceDN w:val="0"/>
              <w:adjustRightInd w:val="0"/>
              <w:ind w:left="6" w:hanging="6"/>
              <w:rPr>
                <w:rFonts w:asciiTheme="minorHAnsi" w:hAnsiTheme="minorHAnsi" w:cstheme="minorHAnsi"/>
                <w:color w:val="4472C4" w:themeColor="accent1"/>
                <w:sz w:val="22"/>
                <w:szCs w:val="22"/>
              </w:rPr>
            </w:pPr>
            <w:r w:rsidRPr="00C074B5">
              <w:rPr>
                <w:rFonts w:asciiTheme="minorHAnsi" w:hAnsiTheme="minorHAnsi" w:cstheme="minorHAnsi"/>
                <w:color w:val="4472C4" w:themeColor="accent1"/>
                <w:sz w:val="22"/>
                <w:szCs w:val="22"/>
              </w:rPr>
              <w:t>• List materials required before re-opening.</w:t>
            </w:r>
          </w:p>
          <w:p w14:paraId="45BBDD2F" w14:textId="77777777" w:rsidR="00510215" w:rsidRPr="00C074B5" w:rsidRDefault="00510215" w:rsidP="00877D33">
            <w:pPr>
              <w:autoSpaceDE w:val="0"/>
              <w:autoSpaceDN w:val="0"/>
              <w:adjustRightInd w:val="0"/>
              <w:ind w:left="6" w:hanging="6"/>
              <w:rPr>
                <w:rFonts w:asciiTheme="minorHAnsi" w:hAnsiTheme="minorHAnsi" w:cstheme="minorHAnsi"/>
                <w:sz w:val="22"/>
                <w:szCs w:val="22"/>
              </w:rPr>
            </w:pPr>
            <w:r w:rsidRPr="00C074B5">
              <w:rPr>
                <w:rFonts w:asciiTheme="minorHAnsi" w:hAnsiTheme="minorHAnsi" w:cstheme="minorHAnsi"/>
                <w:color w:val="4472C4" w:themeColor="accent1"/>
                <w:sz w:val="22"/>
                <w:szCs w:val="22"/>
              </w:rPr>
              <w:t xml:space="preserve">SAO is procuring </w:t>
            </w:r>
            <w:r w:rsidR="00DA09C2" w:rsidRPr="00C074B5">
              <w:rPr>
                <w:rFonts w:asciiTheme="minorHAnsi" w:hAnsiTheme="minorHAnsi" w:cstheme="minorHAnsi"/>
                <w:color w:val="4472C4" w:themeColor="accent1"/>
                <w:sz w:val="22"/>
                <w:szCs w:val="22"/>
              </w:rPr>
              <w:t xml:space="preserve">the </w:t>
            </w:r>
            <w:r w:rsidRPr="00C074B5">
              <w:rPr>
                <w:rFonts w:asciiTheme="minorHAnsi" w:hAnsiTheme="minorHAnsi" w:cstheme="minorHAnsi"/>
                <w:color w:val="4472C4" w:themeColor="accent1"/>
                <w:sz w:val="22"/>
                <w:szCs w:val="22"/>
              </w:rPr>
              <w:t>necessary PPE and cleaning materials for Phase 1, and putting in place a mechanism to deliver these supplies based on need to each laboratory</w:t>
            </w:r>
            <w:r w:rsidRPr="00C074B5">
              <w:rPr>
                <w:rFonts w:asciiTheme="minorHAnsi" w:hAnsiTheme="minorHAnsi" w:cstheme="minorHAnsi"/>
                <w:sz w:val="22"/>
                <w:szCs w:val="22"/>
              </w:rPr>
              <w:t xml:space="preserve"> </w:t>
            </w:r>
            <w:r w:rsidRPr="00C074B5">
              <w:rPr>
                <w:rFonts w:asciiTheme="minorHAnsi" w:hAnsiTheme="minorHAnsi" w:cstheme="minorHAnsi"/>
                <w:color w:val="4472C4" w:themeColor="accent1"/>
                <w:sz w:val="22"/>
                <w:szCs w:val="22"/>
              </w:rPr>
              <w:t>prior to re-opening.</w:t>
            </w:r>
          </w:p>
        </w:tc>
      </w:tr>
      <w:tr w:rsidR="00510215" w:rsidRPr="00C54F08" w14:paraId="6CF81131" w14:textId="77777777" w:rsidTr="00586019">
        <w:tc>
          <w:tcPr>
            <w:tcW w:w="1885" w:type="dxa"/>
          </w:tcPr>
          <w:p w14:paraId="3C698A7B" w14:textId="77777777" w:rsidR="00510215" w:rsidRPr="00C074B5" w:rsidRDefault="00510215" w:rsidP="00586019">
            <w:pPr>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Shutdown Protocol</w:t>
            </w:r>
          </w:p>
        </w:tc>
        <w:tc>
          <w:tcPr>
            <w:tcW w:w="7465" w:type="dxa"/>
          </w:tcPr>
          <w:p w14:paraId="37F25F0F" w14:textId="77777777" w:rsidR="00510215" w:rsidRPr="00C074B5" w:rsidRDefault="00510215" w:rsidP="00586019">
            <w:pPr>
              <w:autoSpaceDE w:val="0"/>
              <w:autoSpaceDN w:val="0"/>
              <w:adjustRightInd w:val="0"/>
              <w:rPr>
                <w:rFonts w:asciiTheme="minorHAnsi" w:hAnsiTheme="minorHAnsi" w:cstheme="minorHAnsi"/>
                <w:sz w:val="22"/>
                <w:szCs w:val="22"/>
              </w:rPr>
            </w:pPr>
            <w:r w:rsidRPr="00C074B5">
              <w:rPr>
                <w:rFonts w:asciiTheme="minorHAnsi" w:hAnsiTheme="minorHAnsi" w:cstheme="minorHAnsi"/>
                <w:sz w:val="22"/>
                <w:szCs w:val="22"/>
              </w:rPr>
              <w:t>The PI</w:t>
            </w:r>
            <w:r w:rsidR="008D4533" w:rsidRPr="00C074B5">
              <w:rPr>
                <w:rFonts w:asciiTheme="minorHAnsi" w:hAnsiTheme="minorHAnsi" w:cstheme="minorHAnsi"/>
                <w:sz w:val="22"/>
                <w:szCs w:val="22"/>
              </w:rPr>
              <w:t>/PL</w:t>
            </w:r>
            <w:r w:rsidRPr="00C074B5">
              <w:rPr>
                <w:rFonts w:asciiTheme="minorHAnsi" w:hAnsiTheme="minorHAnsi" w:cstheme="minorHAnsi"/>
                <w:sz w:val="22"/>
                <w:szCs w:val="22"/>
              </w:rPr>
              <w:t xml:space="preserve"> should provide a plan for how to shut down the lab safely in</w:t>
            </w:r>
          </w:p>
          <w:p w14:paraId="68359C23" w14:textId="77777777" w:rsidR="00510215" w:rsidRPr="00C074B5" w:rsidRDefault="00510215" w:rsidP="00586019">
            <w:pPr>
              <w:autoSpaceDE w:val="0"/>
              <w:autoSpaceDN w:val="0"/>
              <w:adjustRightInd w:val="0"/>
              <w:rPr>
                <w:rFonts w:asciiTheme="minorHAnsi" w:hAnsiTheme="minorHAnsi" w:cstheme="minorHAnsi"/>
                <w:color w:val="4472C4" w:themeColor="accent1"/>
                <w:sz w:val="22"/>
                <w:szCs w:val="22"/>
              </w:rPr>
            </w:pPr>
            <w:r w:rsidRPr="00C074B5">
              <w:rPr>
                <w:rFonts w:asciiTheme="minorHAnsi" w:hAnsiTheme="minorHAnsi" w:cstheme="minorHAnsi"/>
                <w:sz w:val="22"/>
                <w:szCs w:val="22"/>
              </w:rPr>
              <w:t xml:space="preserve">minimal time. </w:t>
            </w:r>
          </w:p>
          <w:p w14:paraId="6BB3D4D0" w14:textId="77777777" w:rsidR="00510215" w:rsidRPr="00C074B5" w:rsidRDefault="00510215" w:rsidP="00586019">
            <w:pPr>
              <w:autoSpaceDE w:val="0"/>
              <w:autoSpaceDN w:val="0"/>
              <w:adjustRightInd w:val="0"/>
              <w:jc w:val="both"/>
              <w:rPr>
                <w:rFonts w:asciiTheme="minorHAnsi" w:hAnsiTheme="minorHAnsi" w:cstheme="minorHAnsi"/>
                <w:sz w:val="22"/>
                <w:szCs w:val="22"/>
              </w:rPr>
            </w:pPr>
            <w:r w:rsidRPr="00C074B5">
              <w:rPr>
                <w:rFonts w:asciiTheme="minorHAnsi" w:hAnsiTheme="minorHAnsi" w:cstheme="minorHAnsi"/>
                <w:color w:val="4472C4" w:themeColor="accent1"/>
                <w:sz w:val="22"/>
                <w:szCs w:val="22"/>
              </w:rPr>
              <w:t>Include protocols for shutting down, cleaning, and restarting a lab should someone in our lab test positive for COVID-19 or if there is a positive test in their household.</w:t>
            </w:r>
          </w:p>
        </w:tc>
      </w:tr>
      <w:tr w:rsidR="00510215" w:rsidRPr="00C54F08" w14:paraId="0DE6A543" w14:textId="77777777" w:rsidTr="00586019">
        <w:tc>
          <w:tcPr>
            <w:tcW w:w="1885" w:type="dxa"/>
          </w:tcPr>
          <w:p w14:paraId="03B878B8" w14:textId="77777777" w:rsidR="00510215" w:rsidRPr="00C074B5" w:rsidRDefault="00510215" w:rsidP="00586019">
            <w:pPr>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Communication, compliance and safety</w:t>
            </w:r>
          </w:p>
        </w:tc>
        <w:tc>
          <w:tcPr>
            <w:tcW w:w="7465" w:type="dxa"/>
          </w:tcPr>
          <w:p w14:paraId="56FBDE52" w14:textId="77777777" w:rsidR="00510215" w:rsidRPr="00AF2397" w:rsidRDefault="00510215" w:rsidP="00586019">
            <w:pPr>
              <w:autoSpaceDE w:val="0"/>
              <w:autoSpaceDN w:val="0"/>
              <w:adjustRightInd w:val="0"/>
              <w:rPr>
                <w:rFonts w:asciiTheme="minorHAnsi" w:hAnsiTheme="minorHAnsi" w:cstheme="minorHAnsi"/>
                <w:color w:val="000000" w:themeColor="text1"/>
                <w:sz w:val="22"/>
                <w:szCs w:val="22"/>
              </w:rPr>
            </w:pPr>
            <w:r w:rsidRPr="00AF2397">
              <w:rPr>
                <w:rFonts w:asciiTheme="minorHAnsi" w:hAnsiTheme="minorHAnsi" w:cstheme="minorHAnsi"/>
                <w:color w:val="000000" w:themeColor="text1"/>
                <w:sz w:val="22"/>
                <w:szCs w:val="22"/>
              </w:rPr>
              <w:t>Clear and regular communications by the PI</w:t>
            </w:r>
            <w:r w:rsidR="008D4533" w:rsidRPr="00AF2397">
              <w:rPr>
                <w:rFonts w:asciiTheme="minorHAnsi" w:hAnsiTheme="minorHAnsi" w:cstheme="minorHAnsi"/>
                <w:color w:val="000000" w:themeColor="text1"/>
                <w:sz w:val="22"/>
                <w:szCs w:val="22"/>
              </w:rPr>
              <w:t xml:space="preserve">/PL, particularly </w:t>
            </w:r>
            <w:r w:rsidRPr="00AF2397">
              <w:rPr>
                <w:rFonts w:asciiTheme="minorHAnsi" w:hAnsiTheme="minorHAnsi" w:cstheme="minorHAnsi"/>
                <w:color w:val="000000" w:themeColor="text1"/>
                <w:sz w:val="22"/>
                <w:szCs w:val="22"/>
              </w:rPr>
              <w:t>relate</w:t>
            </w:r>
            <w:r w:rsidR="008D4533" w:rsidRPr="00AF2397">
              <w:rPr>
                <w:rFonts w:asciiTheme="minorHAnsi" w:hAnsiTheme="minorHAnsi" w:cstheme="minorHAnsi"/>
                <w:color w:val="000000" w:themeColor="text1"/>
                <w:sz w:val="22"/>
                <w:szCs w:val="22"/>
              </w:rPr>
              <w:t>d</w:t>
            </w:r>
            <w:r w:rsidRPr="00AF2397">
              <w:rPr>
                <w:rFonts w:asciiTheme="minorHAnsi" w:hAnsiTheme="minorHAnsi" w:cstheme="minorHAnsi"/>
                <w:color w:val="000000" w:themeColor="text1"/>
                <w:sz w:val="22"/>
                <w:szCs w:val="22"/>
              </w:rPr>
              <w:t xml:space="preserve"> to safety or health concerns, are paramount.</w:t>
            </w:r>
          </w:p>
          <w:p w14:paraId="178CC177" w14:textId="1A34FE19" w:rsidR="00510215" w:rsidRPr="00AF2397" w:rsidRDefault="008D4533" w:rsidP="00AF2397">
            <w:pPr>
              <w:rPr>
                <w:rFonts w:asciiTheme="minorHAnsi" w:hAnsiTheme="minorHAnsi" w:cstheme="minorHAnsi"/>
                <w:sz w:val="22"/>
                <w:szCs w:val="22"/>
              </w:rPr>
            </w:pPr>
            <w:r w:rsidRPr="00AF2397">
              <w:rPr>
                <w:rFonts w:asciiTheme="minorHAnsi" w:hAnsiTheme="minorHAnsi" w:cstheme="minorHAnsi"/>
                <w:color w:val="4472C4" w:themeColor="accent1"/>
                <w:sz w:val="22"/>
                <w:szCs w:val="22"/>
              </w:rPr>
              <w:t xml:space="preserve">Any safety concerns, either </w:t>
            </w:r>
            <w:r w:rsidR="00347875" w:rsidRPr="00AF2397">
              <w:rPr>
                <w:rFonts w:asciiTheme="minorHAnsi" w:hAnsiTheme="minorHAnsi" w:cstheme="minorHAnsi"/>
                <w:color w:val="4472C4" w:themeColor="accent1"/>
                <w:sz w:val="22"/>
                <w:szCs w:val="22"/>
              </w:rPr>
              <w:t>individually or collectively</w:t>
            </w:r>
            <w:r w:rsidRPr="00AF2397">
              <w:rPr>
                <w:rFonts w:asciiTheme="minorHAnsi" w:hAnsiTheme="minorHAnsi" w:cstheme="minorHAnsi"/>
                <w:color w:val="4472C4" w:themeColor="accent1"/>
                <w:sz w:val="22"/>
                <w:szCs w:val="22"/>
              </w:rPr>
              <w:t>,</w:t>
            </w:r>
            <w:r w:rsidR="00347875" w:rsidRPr="00AF2397">
              <w:rPr>
                <w:rFonts w:asciiTheme="minorHAnsi" w:hAnsiTheme="minorHAnsi" w:cstheme="minorHAnsi"/>
                <w:color w:val="4472C4" w:themeColor="accent1"/>
                <w:sz w:val="22"/>
                <w:szCs w:val="22"/>
              </w:rPr>
              <w:t xml:space="preserve"> </w:t>
            </w:r>
            <w:r w:rsidR="00510215" w:rsidRPr="00AF2397">
              <w:rPr>
                <w:rFonts w:asciiTheme="minorHAnsi" w:hAnsiTheme="minorHAnsi" w:cstheme="minorHAnsi"/>
                <w:color w:val="4472C4" w:themeColor="accent1"/>
                <w:sz w:val="22"/>
                <w:szCs w:val="22"/>
              </w:rPr>
              <w:t>sho</w:t>
            </w:r>
            <w:r w:rsidR="00AF2397" w:rsidRPr="00AF2397">
              <w:rPr>
                <w:rFonts w:asciiTheme="minorHAnsi" w:hAnsiTheme="minorHAnsi" w:cstheme="minorHAnsi"/>
                <w:color w:val="4472C4" w:themeColor="accent1"/>
                <w:sz w:val="22"/>
                <w:szCs w:val="22"/>
              </w:rPr>
              <w:t xml:space="preserve">uld by communicated to </w:t>
            </w:r>
            <w:r w:rsidR="00510215" w:rsidRPr="00AF2397">
              <w:rPr>
                <w:rFonts w:asciiTheme="minorHAnsi" w:hAnsiTheme="minorHAnsi" w:cstheme="minorHAnsi"/>
                <w:color w:val="4472C4" w:themeColor="accent1"/>
                <w:sz w:val="22"/>
                <w:szCs w:val="22"/>
              </w:rPr>
              <w:t xml:space="preserve"> </w:t>
            </w:r>
            <w:hyperlink r:id="rId12" w:history="1">
              <w:r w:rsidR="00743447" w:rsidRPr="00AF2397">
                <w:rPr>
                  <w:rStyle w:val="Hyperlink"/>
                  <w:rFonts w:asciiTheme="minorHAnsi" w:hAnsiTheme="minorHAnsi" w:cstheme="minorHAnsi"/>
                  <w:sz w:val="22"/>
                  <w:szCs w:val="22"/>
                </w:rPr>
                <w:t>safety@cfa.harvard.edu</w:t>
              </w:r>
            </w:hyperlink>
            <w:r w:rsidR="00AF2397" w:rsidRPr="00AF2397">
              <w:rPr>
                <w:rStyle w:val="Hyperlink"/>
                <w:rFonts w:asciiTheme="minorHAnsi" w:hAnsiTheme="minorHAnsi" w:cstheme="minorHAnsi"/>
                <w:sz w:val="22"/>
                <w:szCs w:val="22"/>
              </w:rPr>
              <w:t xml:space="preserve"> or </w:t>
            </w:r>
            <w:r w:rsidR="00AF2397" w:rsidRPr="00AF2397">
              <w:rPr>
                <w:rFonts w:asciiTheme="minorHAnsi" w:hAnsiTheme="minorHAnsi" w:cstheme="minorHAnsi"/>
                <w:color w:val="4472C4" w:themeColor="accent1"/>
                <w:sz w:val="22"/>
                <w:szCs w:val="22"/>
              </w:rPr>
              <w:t xml:space="preserve">submitted anonymously to </w:t>
            </w:r>
            <w:hyperlink r:id="rId13" w:tgtFrame="_blank" w:history="1">
              <w:r w:rsidR="00AF2397" w:rsidRPr="00AF2397">
                <w:rPr>
                  <w:rStyle w:val="Hyperlink"/>
                  <w:rFonts w:asciiTheme="minorHAnsi" w:hAnsiTheme="minorHAnsi" w:cstheme="minorHAnsi"/>
                  <w:color w:val="1155CC"/>
                  <w:sz w:val="22"/>
                  <w:szCs w:val="22"/>
                </w:rPr>
                <w:t>https://www.cfa.harvard.edu/internal/covid-19-questions-reopen</w:t>
              </w:r>
            </w:hyperlink>
          </w:p>
        </w:tc>
      </w:tr>
    </w:tbl>
    <w:p w14:paraId="645EA333" w14:textId="77777777" w:rsidR="0092733E" w:rsidRPr="00C54F08" w:rsidRDefault="0092733E" w:rsidP="005764E8">
      <w:pPr>
        <w:rPr>
          <w:rFonts w:cstheme="minorHAnsi"/>
          <w:sz w:val="22"/>
          <w:szCs w:val="22"/>
        </w:rPr>
      </w:pPr>
    </w:p>
    <w:p w14:paraId="1DA7CDA5" w14:textId="77777777" w:rsidR="0092733E" w:rsidRPr="00C54F08" w:rsidRDefault="0092733E" w:rsidP="005764E8">
      <w:pPr>
        <w:rPr>
          <w:rFonts w:cstheme="minorHAnsi"/>
          <w:color w:val="4472C4" w:themeColor="accent1"/>
          <w:sz w:val="22"/>
          <w:szCs w:val="22"/>
        </w:rPr>
      </w:pPr>
    </w:p>
    <w:p w14:paraId="4988FEEB" w14:textId="77777777" w:rsidR="0092733E" w:rsidRDefault="0092733E" w:rsidP="005764E8">
      <w:pPr>
        <w:rPr>
          <w:rFonts w:cstheme="minorHAnsi"/>
          <w:color w:val="4472C4" w:themeColor="accent1"/>
        </w:rPr>
      </w:pPr>
    </w:p>
    <w:p w14:paraId="27A85E41" w14:textId="77777777" w:rsidR="0092733E" w:rsidRPr="005764E8" w:rsidRDefault="0092733E" w:rsidP="005764E8">
      <w:pPr>
        <w:rPr>
          <w:rFonts w:cstheme="minorHAnsi"/>
          <w:color w:val="4472C4" w:themeColor="accent1"/>
        </w:rPr>
      </w:pPr>
    </w:p>
    <w:p w14:paraId="0134B823" w14:textId="77777777" w:rsidR="0059677D" w:rsidRDefault="0059677D">
      <w:pPr>
        <w:rPr>
          <w:rFonts w:cstheme="minorHAnsi"/>
          <w:color w:val="4472C4" w:themeColor="accent1"/>
        </w:rPr>
      </w:pPr>
      <w:r>
        <w:rPr>
          <w:rFonts w:cstheme="minorHAnsi"/>
          <w:color w:val="4472C4" w:themeColor="accent1"/>
        </w:rPr>
        <w:br w:type="page"/>
      </w:r>
    </w:p>
    <w:p w14:paraId="402092B7" w14:textId="37F24B26" w:rsidR="0034655E" w:rsidRPr="00C074B5" w:rsidRDefault="0034655E" w:rsidP="0034655E">
      <w:pPr>
        <w:rPr>
          <w:rFonts w:asciiTheme="minorHAnsi" w:hAnsiTheme="minorHAnsi" w:cstheme="minorHAnsi"/>
          <w:b/>
          <w:color w:val="000000" w:themeColor="text1"/>
        </w:rPr>
      </w:pPr>
      <w:r w:rsidRPr="00C074B5">
        <w:rPr>
          <w:rFonts w:asciiTheme="minorHAnsi" w:hAnsiTheme="minorHAnsi" w:cstheme="minorHAnsi"/>
          <w:b/>
          <w:color w:val="000000" w:themeColor="text1"/>
        </w:rPr>
        <w:lastRenderedPageBreak/>
        <w:t>Appendix A</w:t>
      </w:r>
      <w:r w:rsidR="00C54F08" w:rsidRPr="00C074B5">
        <w:rPr>
          <w:rFonts w:asciiTheme="minorHAnsi" w:hAnsiTheme="minorHAnsi" w:cstheme="minorHAnsi"/>
          <w:b/>
          <w:color w:val="000000" w:themeColor="text1"/>
        </w:rPr>
        <w:t xml:space="preserve">:  Massachusetts </w:t>
      </w:r>
      <w:r w:rsidR="00802B0B" w:rsidRPr="00C074B5">
        <w:rPr>
          <w:rFonts w:asciiTheme="minorHAnsi" w:hAnsiTheme="minorHAnsi" w:cstheme="minorHAnsi"/>
          <w:b/>
          <w:color w:val="000000" w:themeColor="text1"/>
        </w:rPr>
        <w:t>COVID-19 C</w:t>
      </w:r>
      <w:r w:rsidR="00C54F08" w:rsidRPr="00C074B5">
        <w:rPr>
          <w:rFonts w:asciiTheme="minorHAnsi" w:hAnsiTheme="minorHAnsi" w:cstheme="minorHAnsi"/>
          <w:b/>
          <w:color w:val="000000" w:themeColor="text1"/>
        </w:rPr>
        <w:t xml:space="preserve">ontrol </w:t>
      </w:r>
      <w:r w:rsidR="00802B0B" w:rsidRPr="00C074B5">
        <w:rPr>
          <w:rFonts w:asciiTheme="minorHAnsi" w:hAnsiTheme="minorHAnsi" w:cstheme="minorHAnsi"/>
          <w:b/>
          <w:color w:val="000000" w:themeColor="text1"/>
        </w:rPr>
        <w:t>P</w:t>
      </w:r>
      <w:r w:rsidR="00C54F08" w:rsidRPr="00C074B5">
        <w:rPr>
          <w:rFonts w:asciiTheme="minorHAnsi" w:hAnsiTheme="minorHAnsi" w:cstheme="minorHAnsi"/>
          <w:b/>
          <w:color w:val="000000" w:themeColor="text1"/>
        </w:rPr>
        <w:t>lan</w:t>
      </w:r>
    </w:p>
    <w:p w14:paraId="3CA95BEF" w14:textId="77777777" w:rsidR="0034655E" w:rsidRPr="00C074B5" w:rsidRDefault="0034655E" w:rsidP="0034655E">
      <w:pPr>
        <w:rPr>
          <w:rFonts w:asciiTheme="minorHAnsi" w:hAnsiTheme="minorHAnsi" w:cstheme="minorHAnsi"/>
        </w:rPr>
      </w:pPr>
    </w:p>
    <w:p w14:paraId="4838B76A" w14:textId="77777777" w:rsidR="0034655E" w:rsidRPr="00C074B5" w:rsidRDefault="0034655E" w:rsidP="0034655E">
      <w:pPr>
        <w:rPr>
          <w:rFonts w:asciiTheme="minorHAnsi" w:hAnsiTheme="minorHAnsi" w:cstheme="minorHAnsi"/>
        </w:rPr>
      </w:pPr>
      <w:r w:rsidRPr="00C074B5">
        <w:rPr>
          <w:rFonts w:asciiTheme="minorHAnsi" w:hAnsiTheme="minorHAnsi" w:cstheme="minorHAnsi"/>
        </w:rPr>
        <w:t>All businesses in the state of MA must develop a written control plan outlining how its workplace will comply with the mandatory safety standards for operation in the COVID-19 reopening period. This template may be filled out to meet that requirement. Control plans do not need to be submitted for approval but must be kept on premise and made available in the case of an inspection or outbreak.</w:t>
      </w:r>
    </w:p>
    <w:p w14:paraId="42E1444F" w14:textId="77777777" w:rsidR="0034655E" w:rsidRPr="00C074B5" w:rsidRDefault="0034655E" w:rsidP="0034655E">
      <w:pPr>
        <w:rPr>
          <w:rFonts w:asciiTheme="minorHAnsi" w:hAnsiTheme="minorHAnsi" w:cstheme="minorHAnsi"/>
        </w:rPr>
      </w:pPr>
    </w:p>
    <w:p w14:paraId="57066CA1" w14:textId="77777777" w:rsidR="0034655E" w:rsidRPr="00C074B5" w:rsidRDefault="0034655E" w:rsidP="0034655E">
      <w:pPr>
        <w:rPr>
          <w:rFonts w:asciiTheme="minorHAnsi" w:hAnsiTheme="minorHAnsi" w:cstheme="minorHAnsi"/>
        </w:rPr>
      </w:pPr>
      <w:r w:rsidRPr="00C074B5">
        <w:rPr>
          <w:rFonts w:asciiTheme="minorHAnsi" w:hAnsiTheme="minorHAnsi" w:cstheme="minorHAnsi"/>
        </w:rPr>
        <w:t>All individually listed businesses must complete a control plan, even if the business is part of a larger corporation or entity.</w:t>
      </w:r>
    </w:p>
    <w:p w14:paraId="2C8245D7" w14:textId="77777777" w:rsidR="0034655E" w:rsidRPr="00C074B5" w:rsidRDefault="0034655E" w:rsidP="0034655E">
      <w:pPr>
        <w:rPr>
          <w:rFonts w:asciiTheme="minorHAnsi" w:hAnsiTheme="minorHAnsi" w:cstheme="minorHAnsi"/>
        </w:rPr>
      </w:pPr>
    </w:p>
    <w:p w14:paraId="5CC41462" w14:textId="5E4CD2A0" w:rsidR="00802B0B" w:rsidRPr="00C074B5" w:rsidRDefault="0034655E" w:rsidP="0034655E">
      <w:pPr>
        <w:contextualSpacing/>
        <w:rPr>
          <w:rFonts w:asciiTheme="minorHAnsi" w:hAnsiTheme="minorHAnsi" w:cstheme="minorHAnsi"/>
          <w:u w:val="single"/>
        </w:rPr>
      </w:pPr>
      <w:r w:rsidRPr="00C074B5">
        <w:rPr>
          <w:rFonts w:asciiTheme="minorHAnsi" w:hAnsiTheme="minorHAnsi" w:cstheme="minorHAnsi"/>
          <w:u w:val="single"/>
        </w:rPr>
        <w:t xml:space="preserve">BUSINESS INFORMATION </w:t>
      </w:r>
    </w:p>
    <w:p w14:paraId="44393A70" w14:textId="77777777" w:rsidR="00CC21A2" w:rsidRPr="00C074B5" w:rsidRDefault="00CC21A2" w:rsidP="0034655E">
      <w:pPr>
        <w:contextualSpacing/>
        <w:rPr>
          <w:rFonts w:asciiTheme="minorHAnsi" w:hAnsiTheme="minorHAnsi" w:cstheme="minorHAnsi"/>
          <w:u w:val="single"/>
        </w:rPr>
      </w:pPr>
    </w:p>
    <w:p w14:paraId="1CBE0B6B" w14:textId="4AC4036C" w:rsidR="0034655E" w:rsidRPr="00C074B5" w:rsidRDefault="0034655E" w:rsidP="0034655E">
      <w:pPr>
        <w:contextualSpacing/>
        <w:rPr>
          <w:rFonts w:asciiTheme="minorHAnsi" w:hAnsiTheme="minorHAnsi" w:cstheme="minorHAnsi"/>
        </w:rPr>
      </w:pPr>
      <w:r w:rsidRPr="00C074B5">
        <w:rPr>
          <w:rFonts w:asciiTheme="minorHAnsi" w:hAnsiTheme="minorHAnsi" w:cstheme="minorHAnsi"/>
        </w:rPr>
        <w:t xml:space="preserve">Business name:  Smithsonian Astrophysical Observatory (SAO) </w:t>
      </w:r>
    </w:p>
    <w:p w14:paraId="41C8D832" w14:textId="12A8B937" w:rsidR="0034655E" w:rsidRPr="00C074B5" w:rsidRDefault="0034655E" w:rsidP="0034655E">
      <w:pPr>
        <w:contextualSpacing/>
        <w:rPr>
          <w:rFonts w:asciiTheme="minorHAnsi" w:hAnsiTheme="minorHAnsi" w:cstheme="minorHAnsi"/>
        </w:rPr>
      </w:pPr>
      <w:r w:rsidRPr="00C074B5">
        <w:rPr>
          <w:rFonts w:asciiTheme="minorHAnsi" w:hAnsiTheme="minorHAnsi" w:cstheme="minorHAnsi"/>
        </w:rPr>
        <w:t>Check if part of a larger corporation √</w:t>
      </w:r>
      <w:r w:rsidR="00802B0B" w:rsidRPr="00C074B5">
        <w:rPr>
          <w:rFonts w:asciiTheme="minorHAnsi" w:hAnsiTheme="minorHAnsi" w:cstheme="minorHAnsi"/>
        </w:rPr>
        <w:t xml:space="preserve"> Smithsonian Institution (SI)</w:t>
      </w:r>
    </w:p>
    <w:p w14:paraId="511AC536" w14:textId="77777777" w:rsidR="0034655E" w:rsidRPr="00C074B5" w:rsidRDefault="0034655E" w:rsidP="0034655E">
      <w:pPr>
        <w:contextualSpacing/>
        <w:rPr>
          <w:rFonts w:asciiTheme="minorHAnsi" w:hAnsiTheme="minorHAnsi" w:cstheme="minorHAnsi"/>
        </w:rPr>
      </w:pPr>
      <w:r w:rsidRPr="00C074B5">
        <w:rPr>
          <w:rFonts w:asciiTheme="minorHAnsi" w:hAnsiTheme="minorHAnsi" w:cstheme="minorHAnsi"/>
        </w:rPr>
        <w:t xml:space="preserve">Address:  100 Acorn Park Drive, Cambridge, MA 02138 </w:t>
      </w:r>
    </w:p>
    <w:p w14:paraId="0B0C9AA9" w14:textId="77777777" w:rsidR="0034655E" w:rsidRPr="00C074B5" w:rsidRDefault="0034655E" w:rsidP="0034655E">
      <w:pPr>
        <w:contextualSpacing/>
        <w:rPr>
          <w:rFonts w:asciiTheme="minorHAnsi" w:hAnsiTheme="minorHAnsi" w:cstheme="minorHAnsi"/>
        </w:rPr>
      </w:pPr>
      <w:r w:rsidRPr="00C074B5">
        <w:rPr>
          <w:rFonts w:asciiTheme="minorHAnsi" w:hAnsiTheme="minorHAnsi" w:cstheme="minorHAnsi"/>
        </w:rPr>
        <w:t>Contact information (Owner/Manager): TBS</w:t>
      </w:r>
    </w:p>
    <w:p w14:paraId="7D960A66" w14:textId="77777777" w:rsidR="0034655E" w:rsidRPr="00C074B5" w:rsidRDefault="0034655E" w:rsidP="0034655E">
      <w:pPr>
        <w:contextualSpacing/>
        <w:rPr>
          <w:rFonts w:asciiTheme="minorHAnsi" w:hAnsiTheme="minorHAnsi" w:cstheme="minorHAnsi"/>
        </w:rPr>
      </w:pPr>
      <w:r w:rsidRPr="00C074B5">
        <w:rPr>
          <w:rFonts w:asciiTheme="minorHAnsi" w:hAnsiTheme="minorHAnsi" w:cstheme="minorHAnsi"/>
        </w:rPr>
        <w:t>Contact information (HR representative), if applicable: TBS</w:t>
      </w:r>
    </w:p>
    <w:p w14:paraId="0019F66D" w14:textId="77777777" w:rsidR="0034655E" w:rsidRPr="00C074B5" w:rsidRDefault="0034655E" w:rsidP="0034655E">
      <w:pPr>
        <w:contextualSpacing/>
        <w:rPr>
          <w:rFonts w:asciiTheme="minorHAnsi" w:hAnsiTheme="minorHAnsi" w:cstheme="minorHAnsi"/>
        </w:rPr>
      </w:pPr>
      <w:r w:rsidRPr="00C074B5">
        <w:rPr>
          <w:rFonts w:asciiTheme="minorHAnsi" w:hAnsiTheme="minorHAnsi" w:cstheme="minorHAnsi"/>
        </w:rPr>
        <w:t>Number of workers on-site: 152</w:t>
      </w:r>
    </w:p>
    <w:p w14:paraId="7F0F6160" w14:textId="77777777" w:rsidR="0034655E" w:rsidRPr="00C074B5" w:rsidRDefault="0034655E" w:rsidP="0034655E">
      <w:pPr>
        <w:rPr>
          <w:rFonts w:asciiTheme="minorHAnsi" w:hAnsiTheme="minorHAnsi" w:cstheme="minorHAnsi"/>
        </w:rPr>
      </w:pPr>
    </w:p>
    <w:p w14:paraId="014B1FE4" w14:textId="77777777" w:rsidR="0034655E" w:rsidRPr="00C074B5" w:rsidRDefault="0034655E" w:rsidP="0034655E">
      <w:pPr>
        <w:rPr>
          <w:rFonts w:asciiTheme="minorHAnsi" w:hAnsiTheme="minorHAnsi" w:cstheme="minorHAnsi"/>
          <w:u w:val="single"/>
        </w:rPr>
      </w:pPr>
      <w:r w:rsidRPr="00C074B5">
        <w:rPr>
          <w:rFonts w:asciiTheme="minorHAnsi" w:hAnsiTheme="minorHAnsi" w:cstheme="minorHAnsi"/>
          <w:u w:val="single"/>
        </w:rPr>
        <w:t>SOCIAL DISTANCING</w:t>
      </w:r>
    </w:p>
    <w:p w14:paraId="3A132FC4" w14:textId="77777777" w:rsidR="0034655E" w:rsidRPr="00C074B5" w:rsidRDefault="0034655E" w:rsidP="0034655E">
      <w:pPr>
        <w:rPr>
          <w:rFonts w:asciiTheme="minorHAnsi" w:hAnsiTheme="minorHAnsi" w:cstheme="minorHAnsi"/>
          <w:u w:val="single"/>
        </w:rPr>
      </w:pPr>
    </w:p>
    <w:p w14:paraId="0D1C460D" w14:textId="0DA5A776" w:rsidR="0034655E" w:rsidRPr="00C074B5" w:rsidRDefault="0034655E" w:rsidP="00CC21A2">
      <w:pPr>
        <w:ind w:left="360" w:hanging="360"/>
        <w:rPr>
          <w:rFonts w:asciiTheme="minorHAnsi" w:hAnsiTheme="minorHAnsi" w:cstheme="minorHAnsi"/>
        </w:rPr>
      </w:pPr>
      <w:r w:rsidRPr="00C074B5">
        <w:rPr>
          <w:rFonts w:asciiTheme="minorHAnsi" w:hAnsiTheme="minorHAnsi" w:cstheme="minorHAnsi"/>
        </w:rPr>
        <w:t xml:space="preserve">√ </w:t>
      </w:r>
      <w:r w:rsidR="00CC21A2" w:rsidRPr="00C074B5">
        <w:rPr>
          <w:rFonts w:asciiTheme="minorHAnsi" w:hAnsiTheme="minorHAnsi" w:cstheme="minorHAnsi"/>
        </w:rPr>
        <w:tab/>
      </w:r>
      <w:r w:rsidRPr="00C074B5">
        <w:rPr>
          <w:rFonts w:asciiTheme="minorHAnsi" w:hAnsiTheme="minorHAnsi" w:cstheme="minorHAnsi"/>
        </w:rPr>
        <w:t>Ensure all persons, including employees, customers, and vendors remain at least six feet apart to the greatest extent possible, both inside and outside of workspaces.</w:t>
      </w:r>
    </w:p>
    <w:p w14:paraId="10B8297B" w14:textId="1581B6B9" w:rsidR="0034655E" w:rsidRPr="00C074B5" w:rsidRDefault="0034655E" w:rsidP="00CC21A2">
      <w:pPr>
        <w:ind w:left="360" w:hanging="360"/>
        <w:rPr>
          <w:rFonts w:asciiTheme="minorHAnsi" w:hAnsiTheme="minorHAnsi" w:cstheme="minorHAnsi"/>
        </w:rPr>
      </w:pPr>
      <w:r w:rsidRPr="00C074B5">
        <w:rPr>
          <w:rFonts w:asciiTheme="minorHAnsi" w:hAnsiTheme="minorHAnsi" w:cstheme="minorHAnsi"/>
        </w:rPr>
        <w:t xml:space="preserve">√ </w:t>
      </w:r>
      <w:r w:rsidR="00CC21A2" w:rsidRPr="00C074B5">
        <w:rPr>
          <w:rFonts w:asciiTheme="minorHAnsi" w:hAnsiTheme="minorHAnsi" w:cstheme="minorHAnsi"/>
        </w:rPr>
        <w:tab/>
      </w:r>
      <w:r w:rsidRPr="00C074B5">
        <w:rPr>
          <w:rFonts w:asciiTheme="minorHAnsi" w:hAnsiTheme="minorHAnsi" w:cstheme="minorHAnsi"/>
        </w:rPr>
        <w:t>Establish protocols to ensure that employees can practice adequate social distancing</w:t>
      </w:r>
      <w:r w:rsidR="00CC21A2" w:rsidRPr="00C074B5">
        <w:rPr>
          <w:rFonts w:asciiTheme="minorHAnsi" w:hAnsiTheme="minorHAnsi" w:cstheme="minorHAnsi"/>
        </w:rPr>
        <w:t>.</w:t>
      </w:r>
    </w:p>
    <w:p w14:paraId="041C157A" w14:textId="2C4B915A" w:rsidR="0034655E" w:rsidRPr="00C074B5" w:rsidRDefault="0034655E" w:rsidP="00CC21A2">
      <w:pPr>
        <w:ind w:left="360" w:hanging="360"/>
        <w:rPr>
          <w:rFonts w:asciiTheme="minorHAnsi" w:hAnsiTheme="minorHAnsi" w:cstheme="minorHAnsi"/>
        </w:rPr>
      </w:pPr>
      <w:r w:rsidRPr="00C074B5">
        <w:rPr>
          <w:rFonts w:asciiTheme="minorHAnsi" w:hAnsiTheme="minorHAnsi" w:cstheme="minorHAnsi"/>
        </w:rPr>
        <w:t xml:space="preserve">√ </w:t>
      </w:r>
      <w:r w:rsidR="00CC21A2" w:rsidRPr="00C074B5">
        <w:rPr>
          <w:rFonts w:asciiTheme="minorHAnsi" w:hAnsiTheme="minorHAnsi" w:cstheme="minorHAnsi"/>
        </w:rPr>
        <w:tab/>
      </w:r>
      <w:r w:rsidRPr="00C074B5">
        <w:rPr>
          <w:rFonts w:asciiTheme="minorHAnsi" w:hAnsiTheme="minorHAnsi" w:cstheme="minorHAnsi"/>
        </w:rPr>
        <w:t>Post signage for safe social distancing</w:t>
      </w:r>
      <w:r w:rsidR="00CC21A2" w:rsidRPr="00C074B5">
        <w:rPr>
          <w:rFonts w:asciiTheme="minorHAnsi" w:hAnsiTheme="minorHAnsi" w:cstheme="minorHAnsi"/>
        </w:rPr>
        <w:t>.</w:t>
      </w:r>
    </w:p>
    <w:p w14:paraId="447088DD" w14:textId="56BA8A58" w:rsidR="0034655E" w:rsidRPr="00C074B5" w:rsidRDefault="0034655E" w:rsidP="00CC21A2">
      <w:pPr>
        <w:spacing w:after="120"/>
        <w:ind w:left="360" w:hanging="360"/>
        <w:rPr>
          <w:rFonts w:asciiTheme="minorHAnsi" w:hAnsiTheme="minorHAnsi" w:cstheme="minorHAnsi"/>
        </w:rPr>
      </w:pPr>
      <w:r w:rsidRPr="00C074B5">
        <w:rPr>
          <w:rFonts w:asciiTheme="minorHAnsi" w:hAnsiTheme="minorHAnsi" w:cstheme="minorHAnsi"/>
        </w:rPr>
        <w:t xml:space="preserve">√ </w:t>
      </w:r>
      <w:r w:rsidR="00CC21A2" w:rsidRPr="00C074B5">
        <w:rPr>
          <w:rFonts w:asciiTheme="minorHAnsi" w:hAnsiTheme="minorHAnsi" w:cstheme="minorHAnsi"/>
        </w:rPr>
        <w:tab/>
      </w:r>
      <w:r w:rsidRPr="00C074B5">
        <w:rPr>
          <w:rFonts w:asciiTheme="minorHAnsi" w:hAnsiTheme="minorHAnsi" w:cstheme="minorHAnsi"/>
        </w:rPr>
        <w:t>Require face coverings or masks for all employees (Cloth face coverings are worn to and from the facility; a surgical mask to be worn inside the facility is provided each day to staff.)</w:t>
      </w:r>
    </w:p>
    <w:p w14:paraId="2C3F722F" w14:textId="77777777" w:rsidR="0034655E" w:rsidRPr="00C074B5" w:rsidRDefault="0034655E" w:rsidP="00CC21A2">
      <w:pPr>
        <w:spacing w:after="120"/>
        <w:ind w:firstLine="360"/>
        <w:rPr>
          <w:rFonts w:asciiTheme="minorHAnsi" w:hAnsiTheme="minorHAnsi" w:cstheme="minorHAnsi"/>
        </w:rPr>
      </w:pPr>
      <w:r w:rsidRPr="00C074B5">
        <w:rPr>
          <w:rFonts w:asciiTheme="minorHAnsi" w:hAnsiTheme="minorHAnsi" w:cstheme="minorHAnsi"/>
        </w:rPr>
        <w:t>Implement additional procedures:</w:t>
      </w:r>
    </w:p>
    <w:p w14:paraId="190C3E22" w14:textId="77777777" w:rsidR="0034655E" w:rsidRPr="00C074B5" w:rsidRDefault="0034655E" w:rsidP="0034655E">
      <w:pPr>
        <w:pStyle w:val="ListParagraph"/>
        <w:widowControl w:val="0"/>
        <w:numPr>
          <w:ilvl w:val="0"/>
          <w:numId w:val="16"/>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 xml:space="preserve">Remote work and virtual meetings will be continued whenever possible. </w:t>
      </w:r>
    </w:p>
    <w:p w14:paraId="05B855A7" w14:textId="349E23C8" w:rsidR="0034655E" w:rsidRPr="00C074B5" w:rsidRDefault="0034655E" w:rsidP="0034655E">
      <w:pPr>
        <w:pStyle w:val="ListParagraph"/>
        <w:widowControl w:val="0"/>
        <w:numPr>
          <w:ilvl w:val="0"/>
          <w:numId w:val="16"/>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 xml:space="preserve">Lab access is pre-approved by management; limited to badge-controlled </w:t>
      </w:r>
      <w:r w:rsidR="00D02834" w:rsidRPr="00C074B5">
        <w:rPr>
          <w:rFonts w:asciiTheme="minorHAnsi" w:hAnsiTheme="minorHAnsi" w:cstheme="minorHAnsi"/>
          <w:sz w:val="24"/>
          <w:szCs w:val="24"/>
        </w:rPr>
        <w:t>personnel; prioritized</w:t>
      </w:r>
      <w:r w:rsidRPr="00C074B5">
        <w:rPr>
          <w:rFonts w:asciiTheme="minorHAnsi" w:hAnsiTheme="minorHAnsi" w:cstheme="minorHAnsi"/>
          <w:sz w:val="24"/>
          <w:szCs w:val="24"/>
        </w:rPr>
        <w:t xml:space="preserve"> for time-sensitive project-specific tasks; and planned to allow for social distancing.</w:t>
      </w:r>
    </w:p>
    <w:p w14:paraId="0BBA9D18" w14:textId="77777777" w:rsidR="0034655E" w:rsidRPr="00C074B5" w:rsidRDefault="0034655E" w:rsidP="0034655E">
      <w:pPr>
        <w:pStyle w:val="ListParagraph"/>
        <w:widowControl w:val="0"/>
        <w:numPr>
          <w:ilvl w:val="0"/>
          <w:numId w:val="16"/>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Non-essential visitors are prohibited.</w:t>
      </w:r>
    </w:p>
    <w:p w14:paraId="112968C1" w14:textId="77777777" w:rsidR="0034655E" w:rsidRPr="00C074B5" w:rsidRDefault="0034655E" w:rsidP="0034655E">
      <w:pPr>
        <w:pStyle w:val="ListParagraph"/>
        <w:widowControl w:val="0"/>
        <w:numPr>
          <w:ilvl w:val="0"/>
          <w:numId w:val="16"/>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 xml:space="preserve">Lab activities, where it is not possible to social distance, are identified in specific Lab Safety Plans with control methods specified. </w:t>
      </w:r>
    </w:p>
    <w:p w14:paraId="7CA46F14" w14:textId="77777777" w:rsidR="0034655E" w:rsidRPr="00C074B5" w:rsidRDefault="0034655E" w:rsidP="0034655E">
      <w:pPr>
        <w:pStyle w:val="ListParagraph"/>
        <w:widowControl w:val="0"/>
        <w:numPr>
          <w:ilvl w:val="0"/>
          <w:numId w:val="16"/>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 xml:space="preserve">Any operations requiring a filtering facepiece respirator (e.g. N95) require Respiratory Protection employee training. </w:t>
      </w:r>
    </w:p>
    <w:p w14:paraId="4B465098" w14:textId="6A1401BC" w:rsidR="0034655E" w:rsidRPr="00C074B5" w:rsidRDefault="0034655E" w:rsidP="0034655E">
      <w:pPr>
        <w:pStyle w:val="ListParagraph"/>
        <w:widowControl w:val="0"/>
        <w:numPr>
          <w:ilvl w:val="0"/>
          <w:numId w:val="16"/>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 xml:space="preserve">Work shifts, schedules, and break times are staggered and offices limited to one person at a time to ensure 6-feet of physical distance between individuals during movement </w:t>
      </w:r>
      <w:r w:rsidRPr="00C074B5">
        <w:rPr>
          <w:rFonts w:asciiTheme="minorHAnsi" w:hAnsiTheme="minorHAnsi" w:cstheme="minorHAnsi"/>
          <w:sz w:val="24"/>
          <w:szCs w:val="24"/>
        </w:rPr>
        <w:lastRenderedPageBreak/>
        <w:t>throughout the facility,</w:t>
      </w:r>
      <w:r w:rsidRPr="00C074B5">
        <w:rPr>
          <w:rFonts w:asciiTheme="minorHAnsi" w:eastAsia="Arial" w:hAnsiTheme="minorHAnsi" w:cstheme="minorHAnsi"/>
          <w:color w:val="0D2E82"/>
          <w:spacing w:val="13"/>
          <w:position w:val="-1"/>
          <w:sz w:val="24"/>
          <w:szCs w:val="24"/>
        </w:rPr>
        <w:t xml:space="preserve"> </w:t>
      </w:r>
      <w:r w:rsidRPr="00C074B5">
        <w:rPr>
          <w:rFonts w:asciiTheme="minorHAnsi" w:eastAsia="Arial" w:hAnsiTheme="minorHAnsi" w:cstheme="minorHAnsi"/>
          <w:color w:val="000000" w:themeColor="text1"/>
          <w:spacing w:val="13"/>
          <w:position w:val="-1"/>
          <w:sz w:val="24"/>
          <w:szCs w:val="24"/>
        </w:rPr>
        <w:t xml:space="preserve">which should be in a </w:t>
      </w:r>
      <w:r w:rsidRPr="00C074B5">
        <w:rPr>
          <w:rFonts w:asciiTheme="minorHAnsi" w:hAnsiTheme="minorHAnsi" w:cstheme="minorHAnsi"/>
          <w:color w:val="000000"/>
          <w:sz w:val="24"/>
          <w:szCs w:val="24"/>
          <w:shd w:val="clear" w:color="auto" w:fill="FFFFFF"/>
        </w:rPr>
        <w:t>single-file with a 6-foot distance between each worker, where possible, and to avoid congregations of workers in parking areas</w:t>
      </w:r>
      <w:r w:rsidR="00CC21A2" w:rsidRPr="00C074B5">
        <w:rPr>
          <w:rFonts w:asciiTheme="minorHAnsi" w:hAnsiTheme="minorHAnsi" w:cstheme="minorHAnsi"/>
          <w:color w:val="000000"/>
          <w:sz w:val="24"/>
          <w:szCs w:val="24"/>
          <w:shd w:val="clear" w:color="auto" w:fill="FFFFFF"/>
        </w:rPr>
        <w:t>.</w:t>
      </w:r>
    </w:p>
    <w:p w14:paraId="638EBAA6" w14:textId="77777777" w:rsidR="0034655E" w:rsidRPr="00C074B5" w:rsidRDefault="0034655E" w:rsidP="0034655E">
      <w:pPr>
        <w:pStyle w:val="ListParagraph"/>
        <w:widowControl w:val="0"/>
        <w:numPr>
          <w:ilvl w:val="0"/>
          <w:numId w:val="16"/>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 xml:space="preserve">Cohorting should be considered when examining work shifts. </w:t>
      </w:r>
      <w:r w:rsidRPr="00C074B5">
        <w:rPr>
          <w:rFonts w:asciiTheme="minorHAnsi" w:hAnsiTheme="minorHAnsi" w:cstheme="minorHAnsi"/>
          <w:color w:val="000000"/>
          <w:sz w:val="24"/>
          <w:szCs w:val="24"/>
          <w:shd w:val="clear" w:color="auto" w:fill="FFFFFF"/>
        </w:rPr>
        <w:t>This may reduce the spread of COVID-19 in the facility by minimizing the number of different individuals who come into close contact with each other.</w:t>
      </w:r>
    </w:p>
    <w:p w14:paraId="759B4D90" w14:textId="77777777" w:rsidR="0034655E" w:rsidRPr="00C074B5" w:rsidRDefault="0034655E" w:rsidP="0034655E">
      <w:pPr>
        <w:pStyle w:val="ListParagraph"/>
        <w:widowControl w:val="0"/>
        <w:numPr>
          <w:ilvl w:val="0"/>
          <w:numId w:val="16"/>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 xml:space="preserve">Minimize the use of elevators with more than one individual at a time. </w:t>
      </w:r>
    </w:p>
    <w:p w14:paraId="61FB96A8" w14:textId="77777777" w:rsidR="0034655E" w:rsidRPr="00C074B5" w:rsidRDefault="0034655E" w:rsidP="0034655E">
      <w:pPr>
        <w:pStyle w:val="ListParagraph"/>
        <w:widowControl w:val="0"/>
        <w:numPr>
          <w:ilvl w:val="0"/>
          <w:numId w:val="16"/>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Do not linger or socialize in common areas; social distancing must be maintained in these areas.</w:t>
      </w:r>
    </w:p>
    <w:p w14:paraId="1B16C1CF" w14:textId="77777777" w:rsidR="0034655E" w:rsidRPr="00C074B5" w:rsidRDefault="0034655E" w:rsidP="0034655E">
      <w:pPr>
        <w:rPr>
          <w:rFonts w:asciiTheme="minorHAnsi" w:hAnsiTheme="minorHAnsi" w:cstheme="minorHAnsi"/>
          <w:u w:val="single"/>
        </w:rPr>
      </w:pPr>
      <w:r w:rsidRPr="00C074B5">
        <w:rPr>
          <w:rFonts w:asciiTheme="minorHAnsi" w:hAnsiTheme="minorHAnsi" w:cstheme="minorHAnsi"/>
          <w:u w:val="single"/>
        </w:rPr>
        <w:t>HYGIENE PROTOCOLS</w:t>
      </w:r>
    </w:p>
    <w:p w14:paraId="5315E6AF" w14:textId="77777777" w:rsidR="0034655E" w:rsidRPr="00C074B5" w:rsidRDefault="0034655E" w:rsidP="0034655E">
      <w:pPr>
        <w:rPr>
          <w:rFonts w:asciiTheme="minorHAnsi" w:hAnsiTheme="minorHAnsi" w:cstheme="minorHAnsi"/>
          <w:u w:val="single"/>
        </w:rPr>
      </w:pPr>
    </w:p>
    <w:p w14:paraId="0A3FA22B" w14:textId="5543C04B" w:rsidR="0034655E" w:rsidRPr="00C074B5" w:rsidRDefault="0034655E" w:rsidP="00CC21A2">
      <w:pPr>
        <w:tabs>
          <w:tab w:val="left" w:pos="360"/>
        </w:tabs>
        <w:rPr>
          <w:rFonts w:asciiTheme="minorHAnsi" w:hAnsiTheme="minorHAnsi" w:cstheme="minorHAnsi"/>
        </w:rPr>
      </w:pPr>
      <w:r w:rsidRPr="00C074B5">
        <w:rPr>
          <w:rFonts w:asciiTheme="minorHAnsi" w:hAnsiTheme="minorHAnsi" w:cstheme="minorHAnsi"/>
        </w:rPr>
        <w:t xml:space="preserve">√ </w:t>
      </w:r>
      <w:r w:rsidR="00CC21A2" w:rsidRPr="00C074B5">
        <w:rPr>
          <w:rFonts w:asciiTheme="minorHAnsi" w:hAnsiTheme="minorHAnsi" w:cstheme="minorHAnsi"/>
        </w:rPr>
        <w:tab/>
      </w:r>
      <w:r w:rsidRPr="00C074B5">
        <w:rPr>
          <w:rFonts w:asciiTheme="minorHAnsi" w:hAnsiTheme="minorHAnsi" w:cstheme="minorHAnsi"/>
        </w:rPr>
        <w:t>Provide hand washing capabilities throughout the workplace</w:t>
      </w:r>
      <w:r w:rsidR="00CC21A2" w:rsidRPr="00C074B5">
        <w:rPr>
          <w:rFonts w:asciiTheme="minorHAnsi" w:hAnsiTheme="minorHAnsi" w:cstheme="minorHAnsi"/>
        </w:rPr>
        <w:t>.</w:t>
      </w:r>
    </w:p>
    <w:p w14:paraId="463CEFE3" w14:textId="60E8925C" w:rsidR="0034655E" w:rsidRPr="00C074B5" w:rsidRDefault="0034655E" w:rsidP="00CC21A2">
      <w:pPr>
        <w:tabs>
          <w:tab w:val="left" w:pos="360"/>
        </w:tabs>
        <w:rPr>
          <w:rFonts w:asciiTheme="minorHAnsi" w:hAnsiTheme="minorHAnsi" w:cstheme="minorHAnsi"/>
        </w:rPr>
      </w:pPr>
      <w:r w:rsidRPr="00C074B5">
        <w:rPr>
          <w:rFonts w:asciiTheme="minorHAnsi" w:hAnsiTheme="minorHAnsi" w:cstheme="minorHAnsi"/>
        </w:rPr>
        <w:t xml:space="preserve">√ </w:t>
      </w:r>
      <w:r w:rsidR="00CC21A2" w:rsidRPr="00C074B5">
        <w:rPr>
          <w:rFonts w:asciiTheme="minorHAnsi" w:hAnsiTheme="minorHAnsi" w:cstheme="minorHAnsi"/>
        </w:rPr>
        <w:tab/>
      </w:r>
      <w:r w:rsidRPr="00C074B5">
        <w:rPr>
          <w:rFonts w:asciiTheme="minorHAnsi" w:hAnsiTheme="minorHAnsi" w:cstheme="minorHAnsi"/>
        </w:rPr>
        <w:t>Ensure frequent hand washing by employees and provide adequate supplies to do so</w:t>
      </w:r>
      <w:r w:rsidR="00CC21A2" w:rsidRPr="00C074B5">
        <w:rPr>
          <w:rFonts w:asciiTheme="minorHAnsi" w:hAnsiTheme="minorHAnsi" w:cstheme="minorHAnsi"/>
        </w:rPr>
        <w:t>.</w:t>
      </w:r>
    </w:p>
    <w:p w14:paraId="2ACBAE02" w14:textId="31F00B27" w:rsidR="0034655E" w:rsidRPr="00C074B5" w:rsidRDefault="0034655E" w:rsidP="00CC21A2">
      <w:pPr>
        <w:tabs>
          <w:tab w:val="left" w:pos="360"/>
        </w:tabs>
        <w:spacing w:after="120"/>
        <w:ind w:left="360" w:hanging="360"/>
        <w:rPr>
          <w:rFonts w:asciiTheme="minorHAnsi" w:hAnsiTheme="minorHAnsi" w:cstheme="minorHAnsi"/>
        </w:rPr>
      </w:pPr>
      <w:r w:rsidRPr="00C074B5">
        <w:rPr>
          <w:rFonts w:asciiTheme="minorHAnsi" w:hAnsiTheme="minorHAnsi" w:cstheme="minorHAnsi"/>
        </w:rPr>
        <w:t xml:space="preserve">√ </w:t>
      </w:r>
      <w:r w:rsidR="00CC21A2" w:rsidRPr="00C074B5">
        <w:rPr>
          <w:rFonts w:asciiTheme="minorHAnsi" w:hAnsiTheme="minorHAnsi" w:cstheme="minorHAnsi"/>
        </w:rPr>
        <w:tab/>
      </w:r>
      <w:r w:rsidRPr="00C074B5">
        <w:rPr>
          <w:rFonts w:asciiTheme="minorHAnsi" w:hAnsiTheme="minorHAnsi" w:cstheme="minorHAnsi"/>
        </w:rPr>
        <w:t>Provide regular sanitization of high touch areas, such as workstations, equipment, screens, doorknobs, restrooms throughout work site</w:t>
      </w:r>
      <w:r w:rsidR="00CC21A2" w:rsidRPr="00C074B5">
        <w:rPr>
          <w:rFonts w:asciiTheme="minorHAnsi" w:hAnsiTheme="minorHAnsi" w:cstheme="minorHAnsi"/>
        </w:rPr>
        <w:t>.</w:t>
      </w:r>
    </w:p>
    <w:p w14:paraId="62DF54B2" w14:textId="029B0B06" w:rsidR="0034655E" w:rsidRPr="00C074B5" w:rsidRDefault="00CC21A2" w:rsidP="00CC21A2">
      <w:pPr>
        <w:tabs>
          <w:tab w:val="left" w:pos="360"/>
        </w:tabs>
        <w:spacing w:after="120"/>
        <w:ind w:left="360" w:hanging="360"/>
        <w:rPr>
          <w:rFonts w:asciiTheme="minorHAnsi" w:hAnsiTheme="minorHAnsi" w:cstheme="minorHAnsi"/>
        </w:rPr>
      </w:pPr>
      <w:r w:rsidRPr="00C074B5">
        <w:rPr>
          <w:rFonts w:asciiTheme="minorHAnsi" w:hAnsiTheme="minorHAnsi" w:cstheme="minorHAnsi"/>
        </w:rPr>
        <w:tab/>
      </w:r>
      <w:r w:rsidR="0034655E" w:rsidRPr="00C074B5">
        <w:rPr>
          <w:rFonts w:asciiTheme="minorHAnsi" w:hAnsiTheme="minorHAnsi" w:cstheme="minorHAnsi"/>
        </w:rPr>
        <w:t>Implemented additional procedures:</w:t>
      </w:r>
    </w:p>
    <w:p w14:paraId="2CC125EE" w14:textId="77777777" w:rsidR="0034655E" w:rsidRPr="00C074B5" w:rsidRDefault="0034655E" w:rsidP="0034655E">
      <w:pPr>
        <w:pStyle w:val="ListParagraph"/>
        <w:widowControl w:val="0"/>
        <w:numPr>
          <w:ilvl w:val="0"/>
          <w:numId w:val="17"/>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 xml:space="preserve">Do not use lab phones or other personnel’s phones, desk, tools, or equipment. </w:t>
      </w:r>
    </w:p>
    <w:p w14:paraId="08D8D935" w14:textId="77777777" w:rsidR="0034655E" w:rsidRPr="00C074B5" w:rsidRDefault="0034655E" w:rsidP="0034655E">
      <w:pPr>
        <w:pStyle w:val="ListParagraph"/>
        <w:widowControl w:val="0"/>
        <w:numPr>
          <w:ilvl w:val="0"/>
          <w:numId w:val="17"/>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 xml:space="preserve">Do not share safety glasses. </w:t>
      </w:r>
    </w:p>
    <w:p w14:paraId="02116D25" w14:textId="77777777" w:rsidR="0034655E" w:rsidRPr="00C074B5" w:rsidRDefault="0034655E" w:rsidP="0034655E">
      <w:pPr>
        <w:pStyle w:val="ListParagraph"/>
        <w:widowControl w:val="0"/>
        <w:numPr>
          <w:ilvl w:val="0"/>
          <w:numId w:val="17"/>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 xml:space="preserve">The use of conference rooms is discouraged; virtual meetings are encouraged. If a conference room must be used, limit time to a quick meeting of ten people or less with a 6-foot separation distance between individuals. Disinfect chairs and tables before and after use. </w:t>
      </w:r>
    </w:p>
    <w:p w14:paraId="7194E254" w14:textId="77777777" w:rsidR="0034655E" w:rsidRPr="00C074B5" w:rsidRDefault="0034655E" w:rsidP="0034655E">
      <w:pPr>
        <w:pStyle w:val="ListParagraph"/>
        <w:widowControl w:val="0"/>
        <w:numPr>
          <w:ilvl w:val="0"/>
          <w:numId w:val="17"/>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Limit copy machine/scanner use; scan from home if possible. If required, save all copying and scanning for once/day.</w:t>
      </w:r>
    </w:p>
    <w:p w14:paraId="4FCC7D26" w14:textId="6C3282B2" w:rsidR="00BC3A43" w:rsidRPr="00C074B5" w:rsidRDefault="00BC3A43" w:rsidP="00BC3A43">
      <w:pPr>
        <w:pStyle w:val="ListParagraph"/>
        <w:widowControl w:val="0"/>
        <w:numPr>
          <w:ilvl w:val="0"/>
          <w:numId w:val="17"/>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 xml:space="preserve">Minimize use of break rooms. Ensure 6-foot separation distance between individuals. Disinfect chairs and tables before and after use. </w:t>
      </w:r>
    </w:p>
    <w:p w14:paraId="77BBB211" w14:textId="70F73FD0" w:rsidR="0034655E" w:rsidRPr="00C074B5" w:rsidRDefault="0034655E" w:rsidP="00EE3E87">
      <w:pPr>
        <w:pStyle w:val="ListParagraph"/>
        <w:widowControl w:val="0"/>
        <w:numPr>
          <w:ilvl w:val="0"/>
          <w:numId w:val="17"/>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Do not use break room appliances, or utensils.</w:t>
      </w:r>
      <w:r w:rsidR="00EE3E87" w:rsidRPr="00EE3E87">
        <w:rPr>
          <w:rFonts w:asciiTheme="minorHAnsi" w:hAnsiTheme="minorHAnsi" w:cstheme="minorHAnsi"/>
          <w:sz w:val="24"/>
          <w:szCs w:val="24"/>
        </w:rPr>
        <w:t xml:space="preserve"> Use extreme caution when using water coolers.</w:t>
      </w:r>
    </w:p>
    <w:p w14:paraId="76AB2930" w14:textId="5857F8BC" w:rsidR="0034655E" w:rsidRPr="00C074B5" w:rsidRDefault="0034655E" w:rsidP="00EE3E87">
      <w:pPr>
        <w:pStyle w:val="ListParagraph"/>
        <w:widowControl w:val="0"/>
        <w:numPr>
          <w:ilvl w:val="0"/>
          <w:numId w:val="17"/>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 xml:space="preserve">Use refrigerators only for storage of sealed food items for individual consumption that day. </w:t>
      </w:r>
      <w:r w:rsidR="00EE3E87" w:rsidRPr="00EE3E87">
        <w:rPr>
          <w:rFonts w:asciiTheme="minorHAnsi" w:hAnsiTheme="minorHAnsi" w:cstheme="minorHAnsi"/>
          <w:sz w:val="24"/>
          <w:szCs w:val="24"/>
        </w:rPr>
        <w:t>Do not return items to the refrigerator after use.</w:t>
      </w:r>
    </w:p>
    <w:p w14:paraId="1F580FC0" w14:textId="77777777" w:rsidR="0034655E" w:rsidRPr="00C074B5" w:rsidRDefault="0034655E" w:rsidP="0034655E">
      <w:pPr>
        <w:pStyle w:val="ListParagraph"/>
        <w:widowControl w:val="0"/>
        <w:numPr>
          <w:ilvl w:val="0"/>
          <w:numId w:val="17"/>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Do not share food items in break rooms.</w:t>
      </w:r>
    </w:p>
    <w:p w14:paraId="2D0F15B7" w14:textId="77777777" w:rsidR="00EE3E87" w:rsidRPr="00B66C57" w:rsidRDefault="00EE3E87" w:rsidP="00B66C57">
      <w:pPr>
        <w:pStyle w:val="ListParagraph"/>
        <w:widowControl w:val="0"/>
        <w:numPr>
          <w:ilvl w:val="0"/>
          <w:numId w:val="17"/>
        </w:numPr>
        <w:spacing w:after="200" w:line="276" w:lineRule="auto"/>
        <w:rPr>
          <w:rFonts w:asciiTheme="minorHAnsi" w:hAnsiTheme="minorHAnsi" w:cstheme="minorHAnsi"/>
          <w:sz w:val="24"/>
          <w:szCs w:val="24"/>
        </w:rPr>
      </w:pPr>
      <w:r w:rsidRPr="00D20E58">
        <w:rPr>
          <w:rFonts w:asciiTheme="minorHAnsi" w:hAnsiTheme="minorHAnsi" w:cstheme="minorHAnsi"/>
          <w:sz w:val="24"/>
          <w:szCs w:val="24"/>
        </w:rPr>
        <w:t>Use paper towels to turn faucets on and off.</w:t>
      </w:r>
    </w:p>
    <w:p w14:paraId="5C9B640A" w14:textId="59966D48" w:rsidR="0034655E" w:rsidRPr="00C074B5" w:rsidRDefault="000E1AE8" w:rsidP="0034655E">
      <w:pPr>
        <w:pStyle w:val="ListParagraph"/>
        <w:widowControl w:val="0"/>
        <w:numPr>
          <w:ilvl w:val="0"/>
          <w:numId w:val="17"/>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At 60 Garden.</w:t>
      </w:r>
      <w:r w:rsidR="00877D33" w:rsidRPr="00C074B5">
        <w:rPr>
          <w:rFonts w:asciiTheme="minorHAnsi" w:hAnsiTheme="minorHAnsi" w:cstheme="minorHAnsi"/>
          <w:sz w:val="24"/>
          <w:szCs w:val="24"/>
        </w:rPr>
        <w:t xml:space="preserve"> St and 160 Conc</w:t>
      </w:r>
      <w:r w:rsidRPr="00C074B5">
        <w:rPr>
          <w:rFonts w:asciiTheme="minorHAnsi" w:hAnsiTheme="minorHAnsi" w:cstheme="minorHAnsi"/>
          <w:sz w:val="24"/>
          <w:szCs w:val="24"/>
        </w:rPr>
        <w:t>ord</w:t>
      </w:r>
      <w:r w:rsidR="00877D33" w:rsidRPr="00C074B5">
        <w:rPr>
          <w:rFonts w:asciiTheme="minorHAnsi" w:hAnsiTheme="minorHAnsi" w:cstheme="minorHAnsi"/>
          <w:sz w:val="24"/>
          <w:szCs w:val="24"/>
        </w:rPr>
        <w:t xml:space="preserve"> Ave.</w:t>
      </w:r>
      <w:r w:rsidRPr="00C074B5">
        <w:rPr>
          <w:rFonts w:asciiTheme="minorHAnsi" w:hAnsiTheme="minorHAnsi" w:cstheme="minorHAnsi"/>
          <w:sz w:val="24"/>
          <w:szCs w:val="24"/>
        </w:rPr>
        <w:t>, m</w:t>
      </w:r>
      <w:r w:rsidR="0034655E" w:rsidRPr="00C074B5">
        <w:rPr>
          <w:rFonts w:asciiTheme="minorHAnsi" w:hAnsiTheme="minorHAnsi" w:cstheme="minorHAnsi"/>
          <w:sz w:val="24"/>
          <w:szCs w:val="24"/>
        </w:rPr>
        <w:t xml:space="preserve">ulti-stall restrooms are used one person at a time. </w:t>
      </w:r>
    </w:p>
    <w:p w14:paraId="5059B0EB" w14:textId="77777777" w:rsidR="0034655E" w:rsidRPr="00C074B5" w:rsidRDefault="0034655E" w:rsidP="0034655E">
      <w:pPr>
        <w:pStyle w:val="ListParagraph"/>
        <w:widowControl w:val="0"/>
        <w:numPr>
          <w:ilvl w:val="0"/>
          <w:numId w:val="17"/>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Personal cooling fans can increase the spread of aerosolized viruses and are therefore not allowed.</w:t>
      </w:r>
    </w:p>
    <w:p w14:paraId="1BE506AF" w14:textId="77777777" w:rsidR="0034655E" w:rsidRPr="00C074B5" w:rsidRDefault="0034655E" w:rsidP="0034655E">
      <w:pPr>
        <w:pStyle w:val="ListParagraph"/>
        <w:widowControl w:val="0"/>
        <w:numPr>
          <w:ilvl w:val="0"/>
          <w:numId w:val="17"/>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 xml:space="preserve">Cover your cough or sneeze with a tissue, then throw the tissue in the trash and wash </w:t>
      </w:r>
      <w:r w:rsidRPr="00C074B5">
        <w:rPr>
          <w:rFonts w:asciiTheme="minorHAnsi" w:hAnsiTheme="minorHAnsi" w:cstheme="minorHAnsi"/>
          <w:sz w:val="24"/>
          <w:szCs w:val="24"/>
        </w:rPr>
        <w:lastRenderedPageBreak/>
        <w:t>your hands.</w:t>
      </w:r>
    </w:p>
    <w:p w14:paraId="42DD5075" w14:textId="2A27D20E" w:rsidR="0034655E" w:rsidRPr="00C074B5" w:rsidRDefault="0034655E" w:rsidP="00BC3A43">
      <w:pPr>
        <w:rPr>
          <w:rFonts w:asciiTheme="minorHAnsi" w:hAnsiTheme="minorHAnsi" w:cstheme="minorHAnsi"/>
          <w:u w:val="single"/>
        </w:rPr>
      </w:pPr>
      <w:r w:rsidRPr="00C074B5">
        <w:rPr>
          <w:rFonts w:asciiTheme="minorHAnsi" w:hAnsiTheme="minorHAnsi" w:cstheme="minorHAnsi"/>
          <w:u w:val="single"/>
        </w:rPr>
        <w:t xml:space="preserve">STAFFING &amp; OPERATION </w:t>
      </w:r>
    </w:p>
    <w:p w14:paraId="3F646FB9" w14:textId="77777777" w:rsidR="0034655E" w:rsidRPr="00C074B5" w:rsidRDefault="0034655E" w:rsidP="0034655E">
      <w:pPr>
        <w:rPr>
          <w:rFonts w:asciiTheme="minorHAnsi" w:hAnsiTheme="minorHAnsi" w:cstheme="minorHAnsi"/>
          <w:u w:val="single"/>
        </w:rPr>
      </w:pPr>
    </w:p>
    <w:p w14:paraId="0B1ED02C" w14:textId="6BB8D188" w:rsidR="0034655E" w:rsidRPr="00C074B5" w:rsidRDefault="0034655E" w:rsidP="000E1AE8">
      <w:pPr>
        <w:tabs>
          <w:tab w:val="left" w:pos="360"/>
        </w:tabs>
        <w:rPr>
          <w:rFonts w:asciiTheme="minorHAnsi" w:hAnsiTheme="minorHAnsi" w:cstheme="minorHAnsi"/>
        </w:rPr>
      </w:pPr>
      <w:r w:rsidRPr="00C074B5">
        <w:rPr>
          <w:rFonts w:asciiTheme="minorHAnsi" w:hAnsiTheme="minorHAnsi" w:cstheme="minorHAnsi"/>
        </w:rPr>
        <w:t xml:space="preserve">√ </w:t>
      </w:r>
      <w:r w:rsidR="00CC21A2" w:rsidRPr="00C074B5">
        <w:rPr>
          <w:rFonts w:asciiTheme="minorHAnsi" w:hAnsiTheme="minorHAnsi" w:cstheme="minorHAnsi"/>
        </w:rPr>
        <w:tab/>
      </w:r>
      <w:r w:rsidRPr="00C074B5">
        <w:rPr>
          <w:rFonts w:asciiTheme="minorHAnsi" w:hAnsiTheme="minorHAnsi" w:cstheme="minorHAnsi"/>
        </w:rPr>
        <w:t>Provide training for employees regarding the social distancing and hygiene protocols</w:t>
      </w:r>
      <w:r w:rsidR="007171CE" w:rsidRPr="00C074B5">
        <w:rPr>
          <w:rFonts w:asciiTheme="minorHAnsi" w:hAnsiTheme="minorHAnsi" w:cstheme="minorHAnsi"/>
        </w:rPr>
        <w:t>.</w:t>
      </w:r>
    </w:p>
    <w:p w14:paraId="3824D1CC" w14:textId="2AFDF550" w:rsidR="0034655E" w:rsidRPr="00C074B5" w:rsidRDefault="0034655E" w:rsidP="000E1AE8">
      <w:pPr>
        <w:tabs>
          <w:tab w:val="left" w:pos="360"/>
        </w:tabs>
        <w:rPr>
          <w:rFonts w:asciiTheme="minorHAnsi" w:hAnsiTheme="minorHAnsi" w:cstheme="minorHAnsi"/>
        </w:rPr>
      </w:pPr>
      <w:r w:rsidRPr="00C074B5">
        <w:rPr>
          <w:rFonts w:asciiTheme="minorHAnsi" w:hAnsiTheme="minorHAnsi" w:cstheme="minorHAnsi"/>
        </w:rPr>
        <w:t xml:space="preserve">√ </w:t>
      </w:r>
      <w:r w:rsidR="007171CE" w:rsidRPr="00C074B5">
        <w:rPr>
          <w:rFonts w:asciiTheme="minorHAnsi" w:hAnsiTheme="minorHAnsi" w:cstheme="minorHAnsi"/>
        </w:rPr>
        <w:tab/>
      </w:r>
      <w:r w:rsidRPr="00C074B5">
        <w:rPr>
          <w:rFonts w:asciiTheme="minorHAnsi" w:hAnsiTheme="minorHAnsi" w:cstheme="minorHAnsi"/>
        </w:rPr>
        <w:t>Ensure employees who are displaying COVID-19-like symptoms do not report to work</w:t>
      </w:r>
      <w:r w:rsidR="007171CE" w:rsidRPr="00C074B5">
        <w:rPr>
          <w:rFonts w:asciiTheme="minorHAnsi" w:hAnsiTheme="minorHAnsi" w:cstheme="minorHAnsi"/>
        </w:rPr>
        <w:t>.</w:t>
      </w:r>
    </w:p>
    <w:p w14:paraId="77914038" w14:textId="2C4B3596" w:rsidR="0034655E" w:rsidRPr="00C074B5" w:rsidRDefault="0034655E" w:rsidP="000E1AE8">
      <w:pPr>
        <w:tabs>
          <w:tab w:val="left" w:pos="360"/>
        </w:tabs>
        <w:spacing w:after="120"/>
        <w:rPr>
          <w:rFonts w:asciiTheme="minorHAnsi" w:hAnsiTheme="minorHAnsi" w:cstheme="minorHAnsi"/>
        </w:rPr>
      </w:pPr>
      <w:r w:rsidRPr="00C074B5">
        <w:rPr>
          <w:rFonts w:asciiTheme="minorHAnsi" w:hAnsiTheme="minorHAnsi" w:cstheme="minorHAnsi"/>
        </w:rPr>
        <w:t xml:space="preserve">√ </w:t>
      </w:r>
      <w:r w:rsidR="007171CE" w:rsidRPr="00C074B5">
        <w:rPr>
          <w:rFonts w:asciiTheme="minorHAnsi" w:hAnsiTheme="minorHAnsi" w:cstheme="minorHAnsi"/>
        </w:rPr>
        <w:tab/>
      </w:r>
      <w:r w:rsidRPr="00C074B5">
        <w:rPr>
          <w:rFonts w:asciiTheme="minorHAnsi" w:hAnsiTheme="minorHAnsi" w:cstheme="minorHAnsi"/>
        </w:rPr>
        <w:t>Establish a plan for employees getting ill from COVID-19 at work, and a return-to-work plan</w:t>
      </w:r>
      <w:r w:rsidR="007171CE" w:rsidRPr="00C074B5">
        <w:rPr>
          <w:rFonts w:asciiTheme="minorHAnsi" w:hAnsiTheme="minorHAnsi" w:cstheme="minorHAnsi"/>
        </w:rPr>
        <w:t>.</w:t>
      </w:r>
    </w:p>
    <w:p w14:paraId="1A599EA1" w14:textId="77B70D88" w:rsidR="0034655E" w:rsidRPr="00C074B5" w:rsidRDefault="0034655E" w:rsidP="000E1AE8">
      <w:pPr>
        <w:spacing w:after="120"/>
        <w:ind w:firstLine="360"/>
        <w:rPr>
          <w:rFonts w:asciiTheme="minorHAnsi" w:hAnsiTheme="minorHAnsi" w:cstheme="minorHAnsi"/>
        </w:rPr>
      </w:pPr>
      <w:r w:rsidRPr="00C074B5">
        <w:rPr>
          <w:rFonts w:asciiTheme="minorHAnsi" w:hAnsiTheme="minorHAnsi" w:cstheme="minorHAnsi"/>
        </w:rPr>
        <w:t>Implemented additional procedures</w:t>
      </w:r>
      <w:r w:rsidR="007171CE" w:rsidRPr="00C074B5">
        <w:rPr>
          <w:rFonts w:asciiTheme="minorHAnsi" w:hAnsiTheme="minorHAnsi" w:cstheme="minorHAnsi"/>
        </w:rPr>
        <w:t>:</w:t>
      </w:r>
    </w:p>
    <w:p w14:paraId="7B274ABF" w14:textId="77777777" w:rsidR="0034655E" w:rsidRPr="00C074B5" w:rsidRDefault="0034655E" w:rsidP="0034655E">
      <w:pPr>
        <w:pStyle w:val="ListParagraph"/>
        <w:widowControl w:val="0"/>
        <w:numPr>
          <w:ilvl w:val="0"/>
          <w:numId w:val="18"/>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 xml:space="preserve">High risk staff (due to age or underlying conditions) should work from home. </w:t>
      </w:r>
    </w:p>
    <w:p w14:paraId="2D6B6D6F" w14:textId="448F01E2" w:rsidR="0034655E" w:rsidRPr="00C074B5" w:rsidRDefault="0034655E" w:rsidP="0034655E">
      <w:pPr>
        <w:pStyle w:val="ListParagraph"/>
        <w:widowControl w:val="0"/>
        <w:numPr>
          <w:ilvl w:val="0"/>
          <w:numId w:val="18"/>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If you have been tested for COVID-19 and have received a positive result, follow Smithsonian Institution (SI) policies for reporting COVID-19, which includes:</w:t>
      </w:r>
    </w:p>
    <w:p w14:paraId="0D521278" w14:textId="5B9CF3B4" w:rsidR="0034655E" w:rsidRPr="00C074B5" w:rsidRDefault="0034655E" w:rsidP="0034655E">
      <w:pPr>
        <w:pStyle w:val="ListParagraph"/>
        <w:widowControl w:val="0"/>
        <w:numPr>
          <w:ilvl w:val="1"/>
          <w:numId w:val="18"/>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 xml:space="preserve">Stay home and get well. Follow your healthcare </w:t>
      </w:r>
      <w:r w:rsidR="00B66C57" w:rsidRPr="00C074B5">
        <w:rPr>
          <w:rFonts w:asciiTheme="minorHAnsi" w:hAnsiTheme="minorHAnsi" w:cstheme="minorHAnsi"/>
          <w:sz w:val="24"/>
          <w:szCs w:val="24"/>
        </w:rPr>
        <w:t>providers’</w:t>
      </w:r>
      <w:r w:rsidRPr="00C074B5">
        <w:rPr>
          <w:rFonts w:asciiTheme="minorHAnsi" w:hAnsiTheme="minorHAnsi" w:cstheme="minorHAnsi"/>
          <w:sz w:val="24"/>
          <w:szCs w:val="24"/>
        </w:rPr>
        <w:t xml:space="preserve"> advice.</w:t>
      </w:r>
    </w:p>
    <w:p w14:paraId="209B4296" w14:textId="740D524A" w:rsidR="0034655E" w:rsidRPr="00C074B5" w:rsidRDefault="0034655E" w:rsidP="0034655E">
      <w:pPr>
        <w:pStyle w:val="ListParagraph"/>
        <w:widowControl w:val="0"/>
        <w:numPr>
          <w:ilvl w:val="1"/>
          <w:numId w:val="18"/>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 xml:space="preserve">Notify the SI Coronavirus Response Team of the positive result at </w:t>
      </w:r>
      <w:r w:rsidRPr="00C074B5">
        <w:rPr>
          <w:rStyle w:val="uxksbf"/>
          <w:rFonts w:asciiTheme="minorHAnsi" w:hAnsiTheme="minorHAnsi" w:cstheme="minorHAnsi"/>
          <w:sz w:val="24"/>
          <w:szCs w:val="24"/>
        </w:rPr>
        <w:t xml:space="preserve"> </w:t>
      </w:r>
      <w:r w:rsidRPr="00C074B5">
        <w:rPr>
          <w:rStyle w:val="Hyperlink"/>
          <w:rFonts w:asciiTheme="minorHAnsi" w:hAnsiTheme="minorHAnsi" w:cstheme="minorHAnsi"/>
          <w:sz w:val="24"/>
          <w:szCs w:val="24"/>
        </w:rPr>
        <w:t>si-coronavirusinfo@si.edu</w:t>
      </w:r>
      <w:r w:rsidRPr="00C074B5">
        <w:rPr>
          <w:rStyle w:val="uxksbf"/>
          <w:rFonts w:asciiTheme="minorHAnsi" w:hAnsiTheme="minorHAnsi" w:cstheme="minorHAnsi"/>
          <w:sz w:val="24"/>
          <w:szCs w:val="24"/>
        </w:rPr>
        <w:t xml:space="preserve"> with “POSITIVE TEST” in the subject line. </w:t>
      </w:r>
      <w:r w:rsidRPr="00C074B5">
        <w:rPr>
          <w:rFonts w:asciiTheme="minorHAnsi" w:hAnsiTheme="minorHAnsi" w:cstheme="minorHAnsi"/>
          <w:color w:val="201F1E"/>
          <w:sz w:val="24"/>
          <w:szCs w:val="24"/>
          <w:shd w:val="clear" w:color="auto" w:fill="FFFFFF"/>
        </w:rPr>
        <w:t>Include a description of what you are reporting, a phone number you can be reached at, and a team member will respond to you within an hour.</w:t>
      </w:r>
    </w:p>
    <w:p w14:paraId="7F5648C8" w14:textId="77777777" w:rsidR="0034655E" w:rsidRPr="00C074B5" w:rsidRDefault="0034655E" w:rsidP="0034655E">
      <w:pPr>
        <w:pStyle w:val="ListParagraph"/>
        <w:widowControl w:val="0"/>
        <w:numPr>
          <w:ilvl w:val="1"/>
          <w:numId w:val="18"/>
        </w:numPr>
        <w:spacing w:after="200" w:line="276" w:lineRule="auto"/>
        <w:rPr>
          <w:rFonts w:asciiTheme="minorHAnsi" w:hAnsiTheme="minorHAnsi" w:cstheme="minorHAnsi"/>
          <w:sz w:val="24"/>
          <w:szCs w:val="24"/>
        </w:rPr>
      </w:pPr>
      <w:r w:rsidRPr="00C074B5">
        <w:rPr>
          <w:rFonts w:asciiTheme="minorHAnsi" w:hAnsiTheme="minorHAnsi" w:cstheme="minorHAnsi"/>
          <w:color w:val="201F1E"/>
          <w:sz w:val="24"/>
          <w:szCs w:val="24"/>
          <w:shd w:val="clear" w:color="auto" w:fill="FFFFFF"/>
          <w:lang w:val="en"/>
        </w:rPr>
        <w:t>In addition to e-mailing: please call the 24-hour Smithsonian Communications Center at </w:t>
      </w:r>
      <w:r w:rsidRPr="00C074B5">
        <w:rPr>
          <w:rFonts w:asciiTheme="minorHAnsi" w:hAnsiTheme="minorHAnsi" w:cstheme="minorHAnsi"/>
          <w:color w:val="0000FF"/>
          <w:sz w:val="24"/>
          <w:szCs w:val="24"/>
          <w:u w:val="single"/>
          <w:shd w:val="clear" w:color="auto" w:fill="FFFFFF"/>
          <w:lang w:val="en"/>
        </w:rPr>
        <w:t>202-633-9300</w:t>
      </w:r>
      <w:r w:rsidRPr="00C074B5">
        <w:rPr>
          <w:rFonts w:asciiTheme="minorHAnsi" w:hAnsiTheme="minorHAnsi" w:cstheme="minorHAnsi"/>
          <w:color w:val="201F1E"/>
          <w:sz w:val="24"/>
          <w:szCs w:val="24"/>
          <w:shd w:val="clear" w:color="auto" w:fill="FFFFFF"/>
          <w:lang w:val="en"/>
        </w:rPr>
        <w:t> so the SI Public Health Officer can be notified.</w:t>
      </w:r>
    </w:p>
    <w:p w14:paraId="2C332E1F" w14:textId="77777777" w:rsidR="0034655E" w:rsidRPr="00C074B5" w:rsidRDefault="0034655E" w:rsidP="0034655E">
      <w:pPr>
        <w:pStyle w:val="ListParagraph"/>
        <w:widowControl w:val="0"/>
        <w:numPr>
          <w:ilvl w:val="0"/>
          <w:numId w:val="20"/>
        </w:numPr>
        <w:shd w:val="clear" w:color="auto" w:fill="FFFFFF"/>
        <w:spacing w:after="0" w:line="276" w:lineRule="auto"/>
        <w:rPr>
          <w:rFonts w:asciiTheme="minorHAnsi" w:hAnsiTheme="minorHAnsi" w:cstheme="minorHAnsi"/>
          <w:color w:val="222222"/>
          <w:sz w:val="24"/>
          <w:szCs w:val="24"/>
        </w:rPr>
      </w:pPr>
      <w:r w:rsidRPr="00C074B5">
        <w:rPr>
          <w:rFonts w:asciiTheme="minorHAnsi" w:hAnsiTheme="minorHAnsi" w:cstheme="minorHAnsi"/>
          <w:color w:val="201F1E"/>
          <w:sz w:val="24"/>
          <w:szCs w:val="24"/>
          <w:lang w:val="en"/>
        </w:rPr>
        <w:t>If you are sick and have been told to stay home by a health care provider, but have NOT been tested for COVID-19:</w:t>
      </w:r>
    </w:p>
    <w:p w14:paraId="427D32B4" w14:textId="3D480F19" w:rsidR="0034655E" w:rsidRPr="00C074B5" w:rsidRDefault="0034655E" w:rsidP="0034655E">
      <w:pPr>
        <w:numPr>
          <w:ilvl w:val="1"/>
          <w:numId w:val="18"/>
        </w:numPr>
        <w:shd w:val="clear" w:color="auto" w:fill="FFFFFF"/>
        <w:spacing w:line="205" w:lineRule="atLeast"/>
        <w:rPr>
          <w:rFonts w:asciiTheme="minorHAnsi" w:hAnsiTheme="minorHAnsi" w:cstheme="minorHAnsi"/>
          <w:color w:val="201F1E"/>
        </w:rPr>
      </w:pPr>
      <w:r w:rsidRPr="00C074B5">
        <w:rPr>
          <w:rFonts w:asciiTheme="minorHAnsi" w:hAnsiTheme="minorHAnsi" w:cstheme="minorHAnsi"/>
          <w:color w:val="201F1E"/>
          <w:lang w:val="en"/>
        </w:rPr>
        <w:t xml:space="preserve">Stay home and get well. Follow your healthcare </w:t>
      </w:r>
      <w:r w:rsidR="00BC3A43" w:rsidRPr="00C074B5">
        <w:rPr>
          <w:rFonts w:asciiTheme="minorHAnsi" w:hAnsiTheme="minorHAnsi" w:cstheme="minorHAnsi"/>
          <w:color w:val="201F1E"/>
          <w:lang w:val="en"/>
        </w:rPr>
        <w:t>provider’s</w:t>
      </w:r>
      <w:r w:rsidRPr="00C074B5">
        <w:rPr>
          <w:rFonts w:asciiTheme="minorHAnsi" w:hAnsiTheme="minorHAnsi" w:cstheme="minorHAnsi"/>
          <w:color w:val="201F1E"/>
          <w:lang w:val="en"/>
        </w:rPr>
        <w:t xml:space="preserve"> advice.</w:t>
      </w:r>
    </w:p>
    <w:p w14:paraId="580EFC41" w14:textId="77777777" w:rsidR="0034655E" w:rsidRPr="00C074B5" w:rsidRDefault="0034655E" w:rsidP="0034655E">
      <w:pPr>
        <w:numPr>
          <w:ilvl w:val="1"/>
          <w:numId w:val="18"/>
        </w:numPr>
        <w:shd w:val="clear" w:color="auto" w:fill="FFFFFF"/>
        <w:spacing w:line="205" w:lineRule="atLeast"/>
        <w:rPr>
          <w:rFonts w:asciiTheme="minorHAnsi" w:hAnsiTheme="minorHAnsi" w:cstheme="minorHAnsi"/>
          <w:color w:val="201F1E"/>
        </w:rPr>
      </w:pPr>
      <w:r w:rsidRPr="00C074B5">
        <w:rPr>
          <w:rFonts w:asciiTheme="minorHAnsi" w:hAnsiTheme="minorHAnsi" w:cstheme="minorHAnsi"/>
          <w:color w:val="201F1E"/>
          <w:lang w:val="en"/>
        </w:rPr>
        <w:t>Notify the </w:t>
      </w:r>
      <w:r w:rsidRPr="00C074B5">
        <w:rPr>
          <w:rStyle w:val="Hyperlink"/>
          <w:rFonts w:asciiTheme="minorHAnsi" w:hAnsiTheme="minorHAnsi" w:cstheme="minorHAnsi"/>
          <w:lang w:val="en"/>
        </w:rPr>
        <w:t>Coronavirus Response team</w:t>
      </w:r>
      <w:r w:rsidRPr="00C074B5">
        <w:rPr>
          <w:rFonts w:asciiTheme="minorHAnsi" w:hAnsiTheme="minorHAnsi" w:cstheme="minorHAnsi"/>
          <w:color w:val="201F1E"/>
          <w:lang w:val="en"/>
        </w:rPr>
        <w:t xml:space="preserve"> for updated recommendations and visit the website. You are only considered a COVID-19 case if have received a positive diagnosis through laboratory testing. </w:t>
      </w:r>
    </w:p>
    <w:p w14:paraId="51F033C9" w14:textId="77777777" w:rsidR="0034655E" w:rsidRPr="00C074B5" w:rsidRDefault="0034655E" w:rsidP="0034655E">
      <w:pPr>
        <w:numPr>
          <w:ilvl w:val="1"/>
          <w:numId w:val="18"/>
        </w:numPr>
        <w:shd w:val="clear" w:color="auto" w:fill="FFFFFF"/>
        <w:spacing w:before="100" w:beforeAutospacing="1" w:after="160" w:line="205" w:lineRule="atLeast"/>
        <w:rPr>
          <w:rFonts w:asciiTheme="minorHAnsi" w:hAnsiTheme="minorHAnsi" w:cstheme="minorHAnsi"/>
          <w:color w:val="201F1E"/>
        </w:rPr>
      </w:pPr>
      <w:r w:rsidRPr="00C074B5">
        <w:rPr>
          <w:rFonts w:asciiTheme="minorHAnsi" w:hAnsiTheme="minorHAnsi" w:cstheme="minorHAnsi"/>
          <w:color w:val="201F1E"/>
          <w:lang w:val="en"/>
        </w:rPr>
        <w:t>Follow the coronavirus precautions during any illness even if you have not received a lab-confirmed diagnosis</w:t>
      </w:r>
      <w:r w:rsidRPr="00C074B5">
        <w:rPr>
          <w:rFonts w:asciiTheme="minorHAnsi" w:hAnsiTheme="minorHAnsi" w:cstheme="minorHAnsi"/>
          <w:color w:val="201F1E"/>
        </w:rPr>
        <w:t>.</w:t>
      </w:r>
    </w:p>
    <w:p w14:paraId="06FF8EA0" w14:textId="77777777" w:rsidR="0034655E" w:rsidRPr="00C074B5" w:rsidRDefault="0034655E" w:rsidP="0034655E">
      <w:pPr>
        <w:rPr>
          <w:rFonts w:asciiTheme="minorHAnsi" w:hAnsiTheme="minorHAnsi" w:cstheme="minorHAnsi"/>
        </w:rPr>
      </w:pPr>
    </w:p>
    <w:p w14:paraId="0328D913" w14:textId="77777777" w:rsidR="0059677D" w:rsidRPr="00C074B5" w:rsidRDefault="0059677D" w:rsidP="0059677D">
      <w:pPr>
        <w:rPr>
          <w:rFonts w:asciiTheme="minorHAnsi" w:hAnsiTheme="minorHAnsi" w:cstheme="minorHAnsi"/>
          <w:u w:val="single"/>
        </w:rPr>
      </w:pPr>
      <w:r w:rsidRPr="00C074B5">
        <w:rPr>
          <w:rFonts w:asciiTheme="minorHAnsi" w:hAnsiTheme="minorHAnsi" w:cstheme="minorHAnsi"/>
          <w:u w:val="single"/>
        </w:rPr>
        <w:t>CLEANING &amp; DISINFECTION</w:t>
      </w:r>
    </w:p>
    <w:p w14:paraId="511C52D7" w14:textId="77777777" w:rsidR="0034655E" w:rsidRPr="00C074B5" w:rsidRDefault="0034655E" w:rsidP="0059677D">
      <w:pPr>
        <w:rPr>
          <w:rFonts w:asciiTheme="minorHAnsi" w:hAnsiTheme="minorHAnsi" w:cstheme="minorHAnsi"/>
          <w:u w:val="single"/>
        </w:rPr>
      </w:pPr>
    </w:p>
    <w:p w14:paraId="46A2F100" w14:textId="096C04CD" w:rsidR="0059677D" w:rsidRPr="00C074B5" w:rsidRDefault="0059677D" w:rsidP="000E1AE8">
      <w:pPr>
        <w:tabs>
          <w:tab w:val="left" w:pos="360"/>
        </w:tabs>
        <w:rPr>
          <w:rFonts w:asciiTheme="minorHAnsi" w:hAnsiTheme="minorHAnsi" w:cstheme="minorHAnsi"/>
        </w:rPr>
      </w:pPr>
      <w:r w:rsidRPr="00C074B5">
        <w:rPr>
          <w:rFonts w:asciiTheme="minorHAnsi" w:hAnsiTheme="minorHAnsi" w:cstheme="minorHAnsi"/>
        </w:rPr>
        <w:t xml:space="preserve">√ </w:t>
      </w:r>
      <w:r w:rsidR="007171CE" w:rsidRPr="00C074B5">
        <w:rPr>
          <w:rFonts w:asciiTheme="minorHAnsi" w:hAnsiTheme="minorHAnsi" w:cstheme="minorHAnsi"/>
        </w:rPr>
        <w:tab/>
      </w:r>
      <w:r w:rsidRPr="00C074B5">
        <w:rPr>
          <w:rFonts w:asciiTheme="minorHAnsi" w:hAnsiTheme="minorHAnsi" w:cstheme="minorHAnsi"/>
        </w:rPr>
        <w:t>Establish and maintain cleaning protocols specific to the business</w:t>
      </w:r>
    </w:p>
    <w:p w14:paraId="7404773F" w14:textId="52B8E55A" w:rsidR="0059677D" w:rsidRPr="00C074B5" w:rsidRDefault="0059677D" w:rsidP="000E1AE8">
      <w:pPr>
        <w:tabs>
          <w:tab w:val="left" w:pos="360"/>
        </w:tabs>
        <w:ind w:left="360" w:hanging="360"/>
        <w:rPr>
          <w:rFonts w:asciiTheme="minorHAnsi" w:hAnsiTheme="minorHAnsi" w:cstheme="minorHAnsi"/>
        </w:rPr>
      </w:pPr>
      <w:r w:rsidRPr="00C074B5">
        <w:rPr>
          <w:rFonts w:asciiTheme="minorHAnsi" w:hAnsiTheme="minorHAnsi" w:cstheme="minorHAnsi"/>
        </w:rPr>
        <w:t xml:space="preserve">√ </w:t>
      </w:r>
      <w:r w:rsidR="007171CE" w:rsidRPr="00C074B5">
        <w:rPr>
          <w:rFonts w:asciiTheme="minorHAnsi" w:hAnsiTheme="minorHAnsi" w:cstheme="minorHAnsi"/>
        </w:rPr>
        <w:tab/>
      </w:r>
      <w:r w:rsidRPr="00C074B5">
        <w:rPr>
          <w:rFonts w:asciiTheme="minorHAnsi" w:hAnsiTheme="minorHAnsi" w:cstheme="minorHAnsi"/>
        </w:rPr>
        <w:t>Ensure that when an active employee is diagnosed with COVID-19, cleaning and disinfecting is performed</w:t>
      </w:r>
      <w:r w:rsidR="007171CE" w:rsidRPr="00C074B5">
        <w:rPr>
          <w:rFonts w:asciiTheme="minorHAnsi" w:hAnsiTheme="minorHAnsi" w:cstheme="minorHAnsi"/>
        </w:rPr>
        <w:t>.</w:t>
      </w:r>
    </w:p>
    <w:p w14:paraId="6A5F9B74" w14:textId="43812DE5" w:rsidR="0059677D" w:rsidRPr="00C074B5" w:rsidRDefault="0059677D" w:rsidP="000E1AE8">
      <w:pPr>
        <w:tabs>
          <w:tab w:val="left" w:pos="360"/>
        </w:tabs>
        <w:spacing w:after="120"/>
        <w:rPr>
          <w:rFonts w:asciiTheme="minorHAnsi" w:hAnsiTheme="minorHAnsi" w:cstheme="minorHAnsi"/>
        </w:rPr>
      </w:pPr>
      <w:r w:rsidRPr="00C074B5">
        <w:rPr>
          <w:rFonts w:asciiTheme="minorHAnsi" w:hAnsiTheme="minorHAnsi" w:cstheme="minorHAnsi"/>
        </w:rPr>
        <w:t xml:space="preserve">√ </w:t>
      </w:r>
      <w:r w:rsidR="007171CE" w:rsidRPr="00C074B5">
        <w:rPr>
          <w:rFonts w:asciiTheme="minorHAnsi" w:hAnsiTheme="minorHAnsi" w:cstheme="minorHAnsi"/>
        </w:rPr>
        <w:tab/>
      </w:r>
      <w:r w:rsidRPr="00C074B5">
        <w:rPr>
          <w:rFonts w:asciiTheme="minorHAnsi" w:hAnsiTheme="minorHAnsi" w:cstheme="minorHAnsi"/>
        </w:rPr>
        <w:t>Prepare to disinfect all common surfaces at appropriate intervals.</w:t>
      </w:r>
    </w:p>
    <w:p w14:paraId="70DB9CCF" w14:textId="77777777" w:rsidR="0059677D" w:rsidRPr="00C074B5" w:rsidRDefault="0059677D" w:rsidP="000E1AE8">
      <w:pPr>
        <w:spacing w:after="120"/>
        <w:rPr>
          <w:rFonts w:asciiTheme="minorHAnsi" w:hAnsiTheme="minorHAnsi" w:cstheme="minorHAnsi"/>
        </w:rPr>
      </w:pPr>
      <w:r w:rsidRPr="00C074B5">
        <w:rPr>
          <w:rFonts w:asciiTheme="minorHAnsi" w:hAnsiTheme="minorHAnsi" w:cstheme="minorHAnsi"/>
        </w:rPr>
        <w:t>Implemented additional procedures:</w:t>
      </w:r>
    </w:p>
    <w:p w14:paraId="341BB214" w14:textId="77777777" w:rsidR="0059677D" w:rsidRPr="00C074B5" w:rsidRDefault="0059677D" w:rsidP="0059677D">
      <w:pPr>
        <w:pStyle w:val="ListParagraph"/>
        <w:widowControl w:val="0"/>
        <w:numPr>
          <w:ilvl w:val="0"/>
          <w:numId w:val="19"/>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Disinfection of facility surfaces, such as, common door handles, switches, railings, elevator touch surfaces, etc. is done by the landlord.</w:t>
      </w:r>
    </w:p>
    <w:p w14:paraId="258B6CEE" w14:textId="77777777" w:rsidR="0059677D" w:rsidRPr="00C074B5" w:rsidRDefault="0059677D" w:rsidP="0059677D">
      <w:pPr>
        <w:pStyle w:val="ListParagraph"/>
        <w:widowControl w:val="0"/>
        <w:numPr>
          <w:ilvl w:val="0"/>
          <w:numId w:val="19"/>
        </w:numPr>
        <w:spacing w:after="200" w:line="276" w:lineRule="auto"/>
        <w:rPr>
          <w:rFonts w:asciiTheme="minorHAnsi" w:hAnsiTheme="minorHAnsi" w:cstheme="minorHAnsi"/>
          <w:sz w:val="24"/>
          <w:szCs w:val="24"/>
        </w:rPr>
      </w:pPr>
      <w:r w:rsidRPr="00C074B5">
        <w:rPr>
          <w:rFonts w:asciiTheme="minorHAnsi" w:hAnsiTheme="minorHAnsi" w:cstheme="minorHAnsi"/>
          <w:sz w:val="24"/>
          <w:szCs w:val="24"/>
        </w:rPr>
        <w:t xml:space="preserve">Disinfection of equipment and doorknobs in individual offices, shared lab equipment and surfaces, shared office equipment (e.g. copy machine, scanner), conference room tables and chairs, handles of shared refrigerators and vending machine touch surfaces is </w:t>
      </w:r>
      <w:r w:rsidRPr="00C074B5">
        <w:rPr>
          <w:rFonts w:asciiTheme="minorHAnsi" w:hAnsiTheme="minorHAnsi" w:cstheme="minorHAnsi"/>
          <w:sz w:val="24"/>
          <w:szCs w:val="24"/>
        </w:rPr>
        <w:lastRenderedPageBreak/>
        <w:t xml:space="preserve">done by SAO staff as used. </w:t>
      </w:r>
    </w:p>
    <w:p w14:paraId="7FEE62D0" w14:textId="69523F96" w:rsidR="00894FBB" w:rsidRPr="00C074B5" w:rsidRDefault="00894FBB" w:rsidP="00894FBB">
      <w:pPr>
        <w:pStyle w:val="Heading1"/>
        <w:numPr>
          <w:ilvl w:val="0"/>
          <w:numId w:val="19"/>
        </w:numPr>
        <w:shd w:val="clear" w:color="auto" w:fill="FFFFFF"/>
        <w:spacing w:before="120" w:after="120" w:line="259" w:lineRule="auto"/>
        <w:rPr>
          <w:rFonts w:asciiTheme="minorHAnsi" w:eastAsia="Times New Roman" w:hAnsiTheme="minorHAnsi" w:cstheme="minorHAnsi"/>
          <w:color w:val="222222"/>
          <w:sz w:val="22"/>
          <w:szCs w:val="22"/>
        </w:rPr>
      </w:pPr>
      <w:r w:rsidRPr="000A1FBD">
        <w:rPr>
          <w:rFonts w:asciiTheme="minorHAnsi" w:hAnsiTheme="minorHAnsi" w:cstheme="minorHAnsi"/>
          <w:color w:val="auto"/>
          <w:sz w:val="22"/>
          <w:szCs w:val="22"/>
        </w:rPr>
        <w:t xml:space="preserve">Environmental Protection Agency (EPA) </w:t>
      </w:r>
      <w:r w:rsidRPr="00C074B5">
        <w:rPr>
          <w:rFonts w:asciiTheme="minorHAnsi" w:eastAsia="Times New Roman" w:hAnsiTheme="minorHAnsi" w:cstheme="minorHAnsi"/>
          <w:i/>
          <w:iCs/>
          <w:color w:val="212121"/>
          <w:kern w:val="36"/>
          <w:sz w:val="22"/>
          <w:szCs w:val="22"/>
        </w:rPr>
        <w:t>List N: Disinfectants for Use Against SARS-CoV-2</w:t>
      </w:r>
      <w:r w:rsidRPr="00C074B5">
        <w:rPr>
          <w:rFonts w:asciiTheme="minorHAnsi" w:eastAsia="Times New Roman" w:hAnsiTheme="minorHAnsi" w:cstheme="minorHAnsi"/>
          <w:color w:val="212121"/>
          <w:kern w:val="36"/>
          <w:sz w:val="22"/>
          <w:szCs w:val="22"/>
        </w:rPr>
        <w:t xml:space="preserve">” (the virus that causes COVID-19), must be used. List N </w:t>
      </w:r>
      <w:r w:rsidRPr="00C074B5">
        <w:rPr>
          <w:rFonts w:asciiTheme="minorHAnsi" w:eastAsia="Times New Roman" w:hAnsiTheme="minorHAnsi" w:cstheme="minorHAnsi"/>
          <w:color w:val="222222"/>
          <w:sz w:val="22"/>
          <w:szCs w:val="22"/>
        </w:rPr>
        <w:t>can be found at:</w:t>
      </w:r>
    </w:p>
    <w:p w14:paraId="7751C097" w14:textId="77777777" w:rsidR="00894FBB" w:rsidRPr="00C074B5" w:rsidRDefault="00894FBB" w:rsidP="00894FBB">
      <w:pPr>
        <w:shd w:val="clear" w:color="auto" w:fill="FFFFFF"/>
        <w:spacing w:after="120"/>
        <w:ind w:firstLine="720"/>
        <w:rPr>
          <w:rFonts w:asciiTheme="minorHAnsi" w:hAnsiTheme="minorHAnsi" w:cstheme="minorHAnsi"/>
          <w:color w:val="0000FF"/>
          <w:sz w:val="22"/>
          <w:szCs w:val="22"/>
          <w:u w:val="single"/>
        </w:rPr>
      </w:pPr>
      <w:r w:rsidRPr="00C074B5">
        <w:rPr>
          <w:rFonts w:asciiTheme="minorHAnsi" w:hAnsiTheme="minorHAnsi" w:cstheme="minorHAnsi"/>
          <w:color w:val="0000FF"/>
          <w:sz w:val="22"/>
          <w:szCs w:val="22"/>
          <w:u w:val="single"/>
        </w:rPr>
        <w:t>https://www.epa.gov/pesticide-registration/list-n-disinfectants-use-against-sars-cov-2</w:t>
      </w:r>
    </w:p>
    <w:p w14:paraId="16566AF4" w14:textId="77777777" w:rsidR="00894FBB" w:rsidRPr="000A1FBD" w:rsidRDefault="00894FBB" w:rsidP="00894FBB">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0A1FBD">
        <w:rPr>
          <w:rStyle w:val="Hyperlink"/>
          <w:rFonts w:asciiTheme="minorHAnsi" w:hAnsiTheme="minorHAnsi" w:cstheme="minorHAnsi"/>
          <w:color w:val="auto"/>
          <w:u w:val="none"/>
        </w:rPr>
        <w:t>List N includes the time each disinfectant must remain on the surface. Be sure to leave the disinfectant in use on the equipment or surface for the specified time before wiping it.</w:t>
      </w:r>
    </w:p>
    <w:p w14:paraId="70DE9AC2" w14:textId="09ABEDA0" w:rsidR="0059677D" w:rsidRPr="00C074B5" w:rsidRDefault="0059677D" w:rsidP="000A1FBD">
      <w:pPr>
        <w:pStyle w:val="ListParagraph"/>
        <w:widowControl w:val="0"/>
        <w:spacing w:after="200" w:line="276" w:lineRule="auto"/>
        <w:rPr>
          <w:rFonts w:asciiTheme="minorHAnsi" w:hAnsiTheme="minorHAnsi" w:cstheme="minorHAnsi"/>
          <w:sz w:val="24"/>
          <w:szCs w:val="24"/>
        </w:rPr>
      </w:pPr>
    </w:p>
    <w:p w14:paraId="26E3FC70" w14:textId="77777777" w:rsidR="0059677D" w:rsidRPr="00C074B5" w:rsidRDefault="0059677D" w:rsidP="0059677D">
      <w:pPr>
        <w:pStyle w:val="ListParagraph"/>
        <w:widowControl w:val="0"/>
        <w:numPr>
          <w:ilvl w:val="0"/>
          <w:numId w:val="19"/>
        </w:numPr>
        <w:spacing w:after="200" w:line="276" w:lineRule="auto"/>
        <w:rPr>
          <w:rFonts w:asciiTheme="minorHAnsi" w:eastAsia="Arial" w:hAnsiTheme="minorHAnsi" w:cstheme="minorHAnsi"/>
          <w:color w:val="0D2E82"/>
          <w:spacing w:val="-2"/>
          <w:w w:val="104"/>
          <w:sz w:val="24"/>
          <w:szCs w:val="24"/>
        </w:rPr>
      </w:pPr>
      <w:r w:rsidRPr="00C074B5">
        <w:rPr>
          <w:rFonts w:asciiTheme="minorHAnsi" w:hAnsiTheme="minorHAnsi" w:cstheme="minorHAnsi"/>
          <w:sz w:val="24"/>
          <w:szCs w:val="24"/>
        </w:rPr>
        <w:t>Use disposable nitrile or vinyl gloves while disinfecting and conducting operations involving high-touch surfaces in labs and immediately dispose of gloves. Do not wear gloves throughout the facility.</w:t>
      </w:r>
    </w:p>
    <w:p w14:paraId="71659766" w14:textId="77777777" w:rsidR="00877D33" w:rsidRPr="00C074B5" w:rsidRDefault="00877D33" w:rsidP="00877D33">
      <w:pPr>
        <w:widowControl w:val="0"/>
        <w:spacing w:after="200" w:line="276" w:lineRule="auto"/>
        <w:rPr>
          <w:rFonts w:asciiTheme="minorHAnsi" w:eastAsia="Arial" w:hAnsiTheme="minorHAnsi" w:cstheme="minorHAnsi"/>
          <w:color w:val="0D2E82"/>
          <w:spacing w:val="-2"/>
          <w:w w:val="104"/>
        </w:rPr>
      </w:pPr>
    </w:p>
    <w:p w14:paraId="6FD52207" w14:textId="35A6561D" w:rsidR="00877D33" w:rsidRPr="00C074B5" w:rsidRDefault="00877D33" w:rsidP="00877D33">
      <w:pPr>
        <w:rPr>
          <w:rFonts w:asciiTheme="minorHAnsi" w:hAnsiTheme="minorHAnsi" w:cstheme="minorHAnsi"/>
          <w:color w:val="4472C4" w:themeColor="accent1"/>
        </w:rPr>
      </w:pPr>
      <w:r w:rsidRPr="00C074B5">
        <w:rPr>
          <w:rFonts w:asciiTheme="minorHAnsi" w:hAnsiTheme="minorHAnsi" w:cstheme="minorHAnsi"/>
          <w:color w:val="000000" w:themeColor="text1"/>
          <w:u w:val="single"/>
        </w:rPr>
        <w:t>CONTACT INFORMATION</w:t>
      </w:r>
    </w:p>
    <w:p w14:paraId="5E8757FC" w14:textId="77777777" w:rsidR="00877D33" w:rsidRPr="00C074B5" w:rsidRDefault="00877D33" w:rsidP="00877D33">
      <w:pPr>
        <w:rPr>
          <w:rFonts w:asciiTheme="minorHAnsi" w:hAnsiTheme="minorHAnsi" w:cstheme="minorHAnsi"/>
          <w:color w:val="000000" w:themeColor="text1"/>
          <w:u w:val="single"/>
        </w:rPr>
      </w:pPr>
    </w:p>
    <w:p w14:paraId="094738B0" w14:textId="77777777" w:rsidR="00877D33" w:rsidRPr="00C074B5" w:rsidRDefault="00877D33" w:rsidP="00877D33">
      <w:pPr>
        <w:rPr>
          <w:rFonts w:asciiTheme="minorHAnsi" w:hAnsiTheme="minorHAnsi" w:cstheme="minorHAnsi"/>
          <w:color w:val="000000" w:themeColor="text1"/>
        </w:rPr>
      </w:pPr>
      <w:r w:rsidRPr="00C074B5">
        <w:rPr>
          <w:rFonts w:asciiTheme="minorHAnsi" w:hAnsiTheme="minorHAnsi" w:cstheme="minorHAnsi"/>
          <w:color w:val="000000" w:themeColor="text1"/>
        </w:rPr>
        <w:t>For any building-specific issues, please contact the appropriate individual listed below</w:t>
      </w:r>
    </w:p>
    <w:p w14:paraId="0C567F1F" w14:textId="77777777" w:rsidR="00877D33" w:rsidRPr="00C074B5" w:rsidRDefault="00877D33" w:rsidP="00877D33">
      <w:pPr>
        <w:rPr>
          <w:rFonts w:asciiTheme="minorHAnsi" w:hAnsiTheme="minorHAnsi" w:cstheme="minorHAnsi"/>
          <w:color w:val="000000" w:themeColor="text1"/>
        </w:rPr>
      </w:pPr>
    </w:p>
    <w:p w14:paraId="6D57912A" w14:textId="77777777" w:rsidR="00877D33" w:rsidRPr="00C074B5" w:rsidRDefault="00877D33" w:rsidP="00877D33">
      <w:pPr>
        <w:rPr>
          <w:rFonts w:asciiTheme="minorHAnsi" w:hAnsiTheme="minorHAnsi" w:cstheme="minorHAnsi"/>
          <w:b/>
          <w:color w:val="000000" w:themeColor="text1"/>
        </w:rPr>
      </w:pPr>
      <w:r w:rsidRPr="00C074B5">
        <w:rPr>
          <w:rFonts w:asciiTheme="minorHAnsi" w:hAnsiTheme="minorHAnsi" w:cstheme="minorHAnsi"/>
          <w:b/>
          <w:color w:val="000000" w:themeColor="text1"/>
        </w:rPr>
        <w:t xml:space="preserve">Building Coordinators:  </w:t>
      </w:r>
    </w:p>
    <w:p w14:paraId="5368EE58" w14:textId="5EBEF11E" w:rsidR="00877D33" w:rsidRPr="00C074B5" w:rsidRDefault="00877D33" w:rsidP="00877D33">
      <w:pPr>
        <w:rPr>
          <w:rFonts w:asciiTheme="minorHAnsi" w:hAnsiTheme="minorHAnsi" w:cstheme="minorHAnsi"/>
          <w:color w:val="000000" w:themeColor="text1"/>
        </w:rPr>
      </w:pPr>
      <w:r w:rsidRPr="00C074B5">
        <w:rPr>
          <w:rFonts w:asciiTheme="minorHAnsi" w:hAnsiTheme="minorHAnsi" w:cstheme="minorHAnsi"/>
          <w:color w:val="000000" w:themeColor="text1"/>
        </w:rPr>
        <w:t>Charlie Hickey, 60 Garden St.</w:t>
      </w:r>
      <w:r w:rsidR="00B66C57">
        <w:rPr>
          <w:rFonts w:asciiTheme="minorHAnsi" w:hAnsiTheme="minorHAnsi" w:cstheme="minorHAnsi"/>
          <w:color w:val="000000" w:themeColor="text1"/>
        </w:rPr>
        <w:t xml:space="preserve"> </w:t>
      </w:r>
    </w:p>
    <w:p w14:paraId="7B8C89FF" w14:textId="77777777" w:rsidR="00877D33" w:rsidRPr="00C074B5" w:rsidRDefault="00877D33" w:rsidP="00877D33">
      <w:pPr>
        <w:rPr>
          <w:rFonts w:asciiTheme="minorHAnsi" w:hAnsiTheme="minorHAnsi" w:cstheme="minorHAnsi"/>
          <w:color w:val="000000" w:themeColor="text1"/>
        </w:rPr>
      </w:pPr>
      <w:r w:rsidRPr="00C074B5">
        <w:rPr>
          <w:rFonts w:asciiTheme="minorHAnsi" w:hAnsiTheme="minorHAnsi" w:cstheme="minorHAnsi"/>
          <w:color w:val="000000" w:themeColor="text1"/>
        </w:rPr>
        <w:t>Muriel Hodges, 160 Concord Ave.</w:t>
      </w:r>
    </w:p>
    <w:p w14:paraId="5996E848" w14:textId="77777777" w:rsidR="00877D33" w:rsidRPr="00C074B5" w:rsidRDefault="00877D33" w:rsidP="00877D33">
      <w:pPr>
        <w:rPr>
          <w:rFonts w:asciiTheme="minorHAnsi" w:hAnsiTheme="minorHAnsi" w:cstheme="minorHAnsi"/>
          <w:color w:val="000000" w:themeColor="text1"/>
        </w:rPr>
      </w:pPr>
      <w:r w:rsidRPr="00C074B5">
        <w:rPr>
          <w:rFonts w:asciiTheme="minorHAnsi" w:hAnsiTheme="minorHAnsi" w:cstheme="minorHAnsi"/>
          <w:color w:val="000000" w:themeColor="text1"/>
        </w:rPr>
        <w:t>Karen McLaine/Billy Duggan, CDP</w:t>
      </w:r>
    </w:p>
    <w:p w14:paraId="0D59FAAF" w14:textId="76DB9988" w:rsidR="00877D33" w:rsidRPr="00C074B5" w:rsidRDefault="00877D33" w:rsidP="00877D33">
      <w:pPr>
        <w:rPr>
          <w:rFonts w:asciiTheme="minorHAnsi" w:hAnsiTheme="minorHAnsi" w:cstheme="minorHAnsi"/>
          <w:color w:val="000000" w:themeColor="text1"/>
        </w:rPr>
      </w:pPr>
      <w:r w:rsidRPr="00C074B5">
        <w:rPr>
          <w:rFonts w:asciiTheme="minorHAnsi" w:hAnsiTheme="minorHAnsi" w:cstheme="minorHAnsi"/>
          <w:color w:val="000000" w:themeColor="text1"/>
        </w:rPr>
        <w:t>Chris E</w:t>
      </w:r>
      <w:r w:rsidR="00F1683E">
        <w:rPr>
          <w:rFonts w:asciiTheme="minorHAnsi" w:hAnsiTheme="minorHAnsi" w:cstheme="minorHAnsi"/>
          <w:color w:val="000000" w:themeColor="text1"/>
        </w:rPr>
        <w:t>a</w:t>
      </w:r>
      <w:r w:rsidRPr="00C074B5">
        <w:rPr>
          <w:rFonts w:asciiTheme="minorHAnsi" w:hAnsiTheme="minorHAnsi" w:cstheme="minorHAnsi"/>
          <w:color w:val="000000" w:themeColor="text1"/>
        </w:rPr>
        <w:t>gan, Wayside</w:t>
      </w:r>
    </w:p>
    <w:p w14:paraId="4FF2CDF6" w14:textId="77777777" w:rsidR="00877D33" w:rsidRPr="00C074B5" w:rsidRDefault="00877D33" w:rsidP="00877D33">
      <w:pPr>
        <w:rPr>
          <w:rFonts w:asciiTheme="minorHAnsi" w:hAnsiTheme="minorHAnsi" w:cstheme="minorHAnsi"/>
          <w:color w:val="000000" w:themeColor="text1"/>
        </w:rPr>
      </w:pPr>
    </w:p>
    <w:p w14:paraId="30D42DA9" w14:textId="77777777" w:rsidR="00877D33" w:rsidRPr="00C074B5" w:rsidRDefault="00877D33" w:rsidP="00877D33">
      <w:pPr>
        <w:rPr>
          <w:rFonts w:asciiTheme="minorHAnsi" w:hAnsiTheme="minorHAnsi" w:cstheme="minorHAnsi"/>
          <w:b/>
          <w:color w:val="000000" w:themeColor="text1"/>
        </w:rPr>
      </w:pPr>
      <w:r w:rsidRPr="00C074B5">
        <w:rPr>
          <w:rFonts w:asciiTheme="minorHAnsi" w:hAnsiTheme="minorHAnsi" w:cstheme="minorHAnsi"/>
          <w:b/>
          <w:color w:val="000000" w:themeColor="text1"/>
        </w:rPr>
        <w:t xml:space="preserve">For any safety questions or concerns, please contact </w:t>
      </w:r>
    </w:p>
    <w:p w14:paraId="56E87752" w14:textId="77777777" w:rsidR="00877D33" w:rsidRPr="00C074B5" w:rsidRDefault="00877D33" w:rsidP="00877D33">
      <w:pPr>
        <w:rPr>
          <w:rFonts w:asciiTheme="minorHAnsi" w:hAnsiTheme="minorHAnsi" w:cstheme="minorHAnsi"/>
          <w:color w:val="000000" w:themeColor="text1"/>
        </w:rPr>
      </w:pPr>
      <w:r w:rsidRPr="00C074B5">
        <w:rPr>
          <w:rFonts w:asciiTheme="minorHAnsi" w:hAnsiTheme="minorHAnsi" w:cstheme="minorHAnsi"/>
          <w:color w:val="000000" w:themeColor="text1"/>
        </w:rPr>
        <w:t>Janice Pacenka, SAO</w:t>
      </w:r>
    </w:p>
    <w:p w14:paraId="2F367735" w14:textId="77777777" w:rsidR="00877D33" w:rsidRPr="00C074B5" w:rsidRDefault="00877D33" w:rsidP="00877D33">
      <w:pPr>
        <w:rPr>
          <w:rFonts w:asciiTheme="minorHAnsi" w:hAnsiTheme="minorHAnsi" w:cstheme="minorHAnsi"/>
        </w:rPr>
      </w:pPr>
      <w:r w:rsidRPr="00C074B5">
        <w:rPr>
          <w:rFonts w:asciiTheme="minorHAnsi" w:hAnsiTheme="minorHAnsi" w:cstheme="minorHAnsi"/>
          <w:color w:val="000000" w:themeColor="text1"/>
        </w:rPr>
        <w:t xml:space="preserve">Nancy </w:t>
      </w:r>
      <w:r w:rsidRPr="00C074B5">
        <w:rPr>
          <w:rFonts w:asciiTheme="minorHAnsi" w:hAnsiTheme="minorHAnsi" w:cstheme="minorHAnsi"/>
          <w:color w:val="222222"/>
          <w:shd w:val="clear" w:color="auto" w:fill="FFFFFF"/>
        </w:rPr>
        <w:t>Doherty, Harvard</w:t>
      </w:r>
    </w:p>
    <w:p w14:paraId="5787EDBD" w14:textId="77777777" w:rsidR="00877D33" w:rsidRPr="00C074B5" w:rsidRDefault="00877D33" w:rsidP="00877D33">
      <w:pPr>
        <w:rPr>
          <w:rFonts w:asciiTheme="minorHAnsi" w:hAnsiTheme="minorHAnsi" w:cstheme="minorHAnsi"/>
          <w:color w:val="000000" w:themeColor="text1"/>
        </w:rPr>
      </w:pPr>
    </w:p>
    <w:p w14:paraId="14B8626D" w14:textId="77777777" w:rsidR="00877D33" w:rsidRPr="00C074B5" w:rsidRDefault="00877D33" w:rsidP="00877D33">
      <w:pPr>
        <w:rPr>
          <w:rFonts w:asciiTheme="minorHAnsi" w:hAnsiTheme="minorHAnsi" w:cstheme="minorHAnsi"/>
          <w:b/>
          <w:color w:val="000000" w:themeColor="text1"/>
        </w:rPr>
      </w:pPr>
      <w:r w:rsidRPr="00C074B5">
        <w:rPr>
          <w:rFonts w:asciiTheme="minorHAnsi" w:hAnsiTheme="minorHAnsi" w:cstheme="minorHAnsi"/>
          <w:b/>
          <w:color w:val="000000" w:themeColor="text1"/>
        </w:rPr>
        <w:t xml:space="preserve">For any PPE requests, please contact </w:t>
      </w:r>
    </w:p>
    <w:p w14:paraId="00A49F42" w14:textId="77777777" w:rsidR="00877D33" w:rsidRPr="00C074B5" w:rsidRDefault="00877D33" w:rsidP="00877D33">
      <w:pPr>
        <w:rPr>
          <w:rFonts w:asciiTheme="minorHAnsi" w:hAnsiTheme="minorHAnsi" w:cstheme="minorHAnsi"/>
          <w:color w:val="000000" w:themeColor="text1"/>
        </w:rPr>
      </w:pPr>
      <w:r w:rsidRPr="00C074B5">
        <w:rPr>
          <w:rFonts w:asciiTheme="minorHAnsi" w:hAnsiTheme="minorHAnsi" w:cstheme="minorHAnsi"/>
          <w:color w:val="000000" w:themeColor="text1"/>
        </w:rPr>
        <w:t>James Shaw, Logistics Coordinator</w:t>
      </w:r>
    </w:p>
    <w:p w14:paraId="467E482B" w14:textId="77777777" w:rsidR="00877D33" w:rsidRPr="00C074B5" w:rsidRDefault="00877D33" w:rsidP="00877D33">
      <w:pPr>
        <w:rPr>
          <w:rFonts w:asciiTheme="minorHAnsi" w:hAnsiTheme="minorHAnsi" w:cstheme="minorHAnsi"/>
          <w:color w:val="000000" w:themeColor="text1"/>
        </w:rPr>
      </w:pPr>
    </w:p>
    <w:p w14:paraId="75A3855E" w14:textId="77777777" w:rsidR="00877D33" w:rsidRPr="00C074B5" w:rsidRDefault="00877D33" w:rsidP="00877D33">
      <w:pPr>
        <w:rPr>
          <w:rFonts w:asciiTheme="minorHAnsi" w:hAnsiTheme="minorHAnsi" w:cstheme="minorHAnsi"/>
          <w:b/>
          <w:color w:val="000000" w:themeColor="text1"/>
        </w:rPr>
      </w:pPr>
      <w:r w:rsidRPr="00C074B5">
        <w:rPr>
          <w:rFonts w:asciiTheme="minorHAnsi" w:hAnsiTheme="minorHAnsi" w:cstheme="minorHAnsi"/>
          <w:b/>
          <w:color w:val="000000" w:themeColor="text1"/>
        </w:rPr>
        <w:t xml:space="preserve">For deliveries or pick-up, please contact </w:t>
      </w:r>
    </w:p>
    <w:p w14:paraId="1D405419" w14:textId="77777777" w:rsidR="00877D33" w:rsidRPr="00C074B5" w:rsidRDefault="00877D33" w:rsidP="00877D33">
      <w:pPr>
        <w:rPr>
          <w:rFonts w:asciiTheme="minorHAnsi" w:hAnsiTheme="minorHAnsi" w:cstheme="minorHAnsi"/>
          <w:color w:val="000000" w:themeColor="text1"/>
        </w:rPr>
      </w:pPr>
      <w:r w:rsidRPr="00C074B5">
        <w:rPr>
          <w:rFonts w:asciiTheme="minorHAnsi" w:hAnsiTheme="minorHAnsi" w:cstheme="minorHAnsi"/>
          <w:color w:val="000000" w:themeColor="text1"/>
        </w:rPr>
        <w:t>Mike McIsaac, Shipping and Receiving</w:t>
      </w:r>
    </w:p>
    <w:p w14:paraId="47E6FAC1" w14:textId="77777777" w:rsidR="00877D33" w:rsidRPr="00C074B5" w:rsidRDefault="00877D33" w:rsidP="00877D33">
      <w:pPr>
        <w:rPr>
          <w:rFonts w:asciiTheme="minorHAnsi" w:hAnsiTheme="minorHAnsi" w:cstheme="minorHAnsi"/>
          <w:b/>
          <w:color w:val="000000" w:themeColor="text1"/>
        </w:rPr>
      </w:pPr>
    </w:p>
    <w:p w14:paraId="032E9662" w14:textId="77777777" w:rsidR="00877D33" w:rsidRPr="00C074B5" w:rsidRDefault="00877D33" w:rsidP="00877D33">
      <w:pPr>
        <w:rPr>
          <w:rFonts w:asciiTheme="minorHAnsi" w:hAnsiTheme="minorHAnsi" w:cstheme="minorHAnsi"/>
          <w:b/>
          <w:color w:val="000000" w:themeColor="text1"/>
        </w:rPr>
      </w:pPr>
      <w:r w:rsidRPr="00C074B5">
        <w:rPr>
          <w:rFonts w:asciiTheme="minorHAnsi" w:hAnsiTheme="minorHAnsi" w:cstheme="minorHAnsi"/>
          <w:b/>
          <w:color w:val="000000" w:themeColor="text1"/>
        </w:rPr>
        <w:t>For any HR questions or concerns, please contact</w:t>
      </w:r>
    </w:p>
    <w:p w14:paraId="2D4BE008" w14:textId="146A8A15" w:rsidR="00877D33" w:rsidRPr="00C074B5" w:rsidRDefault="00877D33" w:rsidP="00877D33">
      <w:pPr>
        <w:rPr>
          <w:rFonts w:asciiTheme="minorHAnsi" w:hAnsiTheme="minorHAnsi" w:cstheme="minorHAnsi"/>
          <w:color w:val="000000" w:themeColor="text1"/>
        </w:rPr>
      </w:pPr>
      <w:r w:rsidRPr="00C074B5">
        <w:rPr>
          <w:rFonts w:asciiTheme="minorHAnsi" w:hAnsiTheme="minorHAnsi" w:cstheme="minorHAnsi"/>
          <w:color w:val="000000" w:themeColor="text1"/>
        </w:rPr>
        <w:t>Laura Conway, HR Director</w:t>
      </w:r>
    </w:p>
    <w:p w14:paraId="56400751" w14:textId="77777777" w:rsidR="00877D33" w:rsidRPr="00C074B5" w:rsidRDefault="00877D33">
      <w:pPr>
        <w:rPr>
          <w:rFonts w:asciiTheme="minorHAnsi" w:hAnsiTheme="minorHAnsi" w:cstheme="minorHAnsi"/>
          <w:color w:val="000000" w:themeColor="text1"/>
        </w:rPr>
      </w:pPr>
      <w:r w:rsidRPr="00C074B5">
        <w:rPr>
          <w:rFonts w:asciiTheme="minorHAnsi" w:hAnsiTheme="minorHAnsi" w:cstheme="minorHAnsi"/>
          <w:color w:val="000000" w:themeColor="text1"/>
        </w:rPr>
        <w:br w:type="page"/>
      </w:r>
    </w:p>
    <w:p w14:paraId="37E40F64" w14:textId="59D3A0EF" w:rsidR="005764E8" w:rsidRPr="00C074B5" w:rsidRDefault="00BB7D60" w:rsidP="003231EA">
      <w:pPr>
        <w:rPr>
          <w:rFonts w:asciiTheme="minorHAnsi" w:hAnsiTheme="minorHAnsi" w:cstheme="minorHAnsi"/>
          <w:b/>
          <w:color w:val="000000" w:themeColor="text1"/>
        </w:rPr>
      </w:pPr>
      <w:r w:rsidRPr="00C074B5">
        <w:rPr>
          <w:rFonts w:asciiTheme="minorHAnsi" w:hAnsiTheme="minorHAnsi" w:cstheme="minorHAnsi"/>
          <w:b/>
          <w:color w:val="000000" w:themeColor="text1"/>
        </w:rPr>
        <w:lastRenderedPageBreak/>
        <w:t>Appendix B</w:t>
      </w:r>
      <w:r w:rsidR="00174DFE" w:rsidRPr="00C074B5">
        <w:rPr>
          <w:rFonts w:asciiTheme="minorHAnsi" w:hAnsiTheme="minorHAnsi" w:cstheme="minorHAnsi"/>
          <w:b/>
          <w:color w:val="000000" w:themeColor="text1"/>
        </w:rPr>
        <w:t>:  S</w:t>
      </w:r>
      <w:r w:rsidR="00392B29" w:rsidRPr="00C074B5">
        <w:rPr>
          <w:rFonts w:asciiTheme="minorHAnsi" w:hAnsiTheme="minorHAnsi" w:cstheme="minorHAnsi"/>
          <w:b/>
          <w:color w:val="000000" w:themeColor="text1"/>
        </w:rPr>
        <w:t>elf-</w:t>
      </w:r>
      <w:r w:rsidR="00BC3A43" w:rsidRPr="00C074B5">
        <w:rPr>
          <w:rFonts w:asciiTheme="minorHAnsi" w:hAnsiTheme="minorHAnsi" w:cstheme="minorHAnsi"/>
          <w:b/>
          <w:color w:val="000000" w:themeColor="text1"/>
        </w:rPr>
        <w:t>assessment to</w:t>
      </w:r>
      <w:r w:rsidR="00C074B5">
        <w:rPr>
          <w:rFonts w:asciiTheme="minorHAnsi" w:hAnsiTheme="minorHAnsi" w:cstheme="minorHAnsi"/>
          <w:b/>
          <w:color w:val="000000" w:themeColor="text1"/>
        </w:rPr>
        <w:t xml:space="preserve"> be performed each work</w:t>
      </w:r>
      <w:r w:rsidR="00174DFE" w:rsidRPr="00C074B5">
        <w:rPr>
          <w:rFonts w:asciiTheme="minorHAnsi" w:hAnsiTheme="minorHAnsi" w:cstheme="minorHAnsi"/>
          <w:b/>
          <w:color w:val="000000" w:themeColor="text1"/>
        </w:rPr>
        <w:t>day</w:t>
      </w:r>
    </w:p>
    <w:p w14:paraId="432F3696" w14:textId="77777777" w:rsidR="00392B29" w:rsidRPr="00C074B5" w:rsidRDefault="00392B29" w:rsidP="003231EA">
      <w:pPr>
        <w:rPr>
          <w:rFonts w:asciiTheme="minorHAnsi" w:hAnsiTheme="minorHAnsi" w:cstheme="minorHAnsi"/>
          <w:color w:val="4472C4" w:themeColor="accent1"/>
        </w:rPr>
      </w:pPr>
    </w:p>
    <w:p w14:paraId="054DE85F" w14:textId="77777777" w:rsidR="00392B29" w:rsidRPr="00C074B5" w:rsidRDefault="00392B29" w:rsidP="00392B29">
      <w:pPr>
        <w:pStyle w:val="ListParagraph"/>
        <w:numPr>
          <w:ilvl w:val="0"/>
          <w:numId w:val="22"/>
        </w:numPr>
        <w:spacing w:after="0" w:line="240" w:lineRule="auto"/>
        <w:outlineLvl w:val="1"/>
        <w:rPr>
          <w:rFonts w:asciiTheme="minorHAnsi" w:eastAsia="Times New Roman" w:hAnsiTheme="minorHAnsi" w:cstheme="minorHAnsi"/>
          <w:color w:val="000000" w:themeColor="text1"/>
        </w:rPr>
      </w:pPr>
      <w:r w:rsidRPr="00C074B5">
        <w:rPr>
          <w:rFonts w:asciiTheme="minorHAnsi" w:eastAsia="Times New Roman" w:hAnsiTheme="minorHAnsi" w:cstheme="minorHAnsi"/>
          <w:color w:val="111111"/>
        </w:rPr>
        <w:t xml:space="preserve">Have you been within 6 feet of a person with a lab-confirmed case of COVID-19 for at least 5 </w:t>
      </w:r>
      <w:r w:rsidRPr="00C074B5">
        <w:rPr>
          <w:rFonts w:asciiTheme="minorHAnsi" w:eastAsia="Times New Roman" w:hAnsiTheme="minorHAnsi" w:cstheme="minorHAnsi"/>
          <w:color w:val="000000" w:themeColor="text1"/>
        </w:rPr>
        <w:t>minutes, or had direct contact with their mucus or saliva, in the past 14 days?</w:t>
      </w:r>
    </w:p>
    <w:p w14:paraId="18D829C1" w14:textId="77777777" w:rsidR="00BB7D60" w:rsidRPr="00C074B5" w:rsidRDefault="00BB7D60" w:rsidP="00BB7D60">
      <w:pPr>
        <w:ind w:left="360"/>
        <w:outlineLvl w:val="1"/>
        <w:rPr>
          <w:rFonts w:asciiTheme="minorHAnsi" w:hAnsiTheme="minorHAnsi" w:cstheme="minorHAnsi"/>
          <w:color w:val="000000" w:themeColor="text1"/>
        </w:rPr>
      </w:pPr>
    </w:p>
    <w:p w14:paraId="37C68F28" w14:textId="77777777" w:rsidR="00392B29" w:rsidRPr="00C074B5" w:rsidRDefault="00392B29" w:rsidP="00392B29">
      <w:pPr>
        <w:pStyle w:val="ListParagraph"/>
        <w:numPr>
          <w:ilvl w:val="0"/>
          <w:numId w:val="22"/>
        </w:numPr>
        <w:spacing w:after="0" w:line="240" w:lineRule="auto"/>
        <w:rPr>
          <w:rFonts w:asciiTheme="minorHAnsi" w:hAnsiTheme="minorHAnsi" w:cstheme="minorHAnsi"/>
          <w:color w:val="000000" w:themeColor="text1"/>
        </w:rPr>
      </w:pPr>
      <w:r w:rsidRPr="00C074B5">
        <w:rPr>
          <w:rFonts w:asciiTheme="minorHAnsi" w:hAnsiTheme="minorHAnsi" w:cstheme="minorHAnsi"/>
          <w:color w:val="000000" w:themeColor="text1"/>
        </w:rPr>
        <w:t xml:space="preserve">Have you experienced any of the following </w:t>
      </w:r>
      <w:r w:rsidR="00BB7D60" w:rsidRPr="00C074B5">
        <w:rPr>
          <w:rFonts w:asciiTheme="minorHAnsi" w:hAnsiTheme="minorHAnsi" w:cstheme="minorHAnsi"/>
          <w:color w:val="000000" w:themeColor="text1"/>
        </w:rPr>
        <w:t>symptoms?</w:t>
      </w:r>
    </w:p>
    <w:p w14:paraId="576EB44B" w14:textId="77777777" w:rsidR="00392B29" w:rsidRPr="00C074B5" w:rsidRDefault="00392B29" w:rsidP="00392B29">
      <w:pPr>
        <w:pStyle w:val="NormalWeb"/>
        <w:numPr>
          <w:ilvl w:val="0"/>
          <w:numId w:val="21"/>
        </w:numPr>
        <w:spacing w:before="0" w:beforeAutospacing="0" w:after="0" w:afterAutospacing="0"/>
        <w:ind w:left="900" w:right="360" w:hanging="270"/>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Fever</w:t>
      </w:r>
    </w:p>
    <w:p w14:paraId="4D077504" w14:textId="77777777" w:rsidR="00392B29" w:rsidRPr="00C074B5" w:rsidRDefault="00392B29" w:rsidP="00392B29">
      <w:pPr>
        <w:pStyle w:val="NormalWeb"/>
        <w:numPr>
          <w:ilvl w:val="0"/>
          <w:numId w:val="21"/>
        </w:numPr>
        <w:spacing w:before="0" w:beforeAutospacing="0" w:after="0" w:afterAutospacing="0"/>
        <w:ind w:left="900" w:right="360" w:hanging="270"/>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Cough or sore throat</w:t>
      </w:r>
    </w:p>
    <w:p w14:paraId="3220F724" w14:textId="77777777" w:rsidR="00392B29" w:rsidRPr="00C074B5" w:rsidRDefault="00392B29" w:rsidP="00392B29">
      <w:pPr>
        <w:pStyle w:val="NormalWeb"/>
        <w:numPr>
          <w:ilvl w:val="0"/>
          <w:numId w:val="21"/>
        </w:numPr>
        <w:spacing w:before="0" w:beforeAutospacing="0" w:after="0" w:afterAutospacing="0"/>
        <w:ind w:left="900" w:right="360" w:hanging="270"/>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Shortness of breath or trouble breathing</w:t>
      </w:r>
    </w:p>
    <w:p w14:paraId="35B5EE01" w14:textId="77777777" w:rsidR="00392B29" w:rsidRPr="00C074B5" w:rsidRDefault="00392B29" w:rsidP="00392B29">
      <w:pPr>
        <w:pStyle w:val="NormalWeb"/>
        <w:numPr>
          <w:ilvl w:val="0"/>
          <w:numId w:val="21"/>
        </w:numPr>
        <w:spacing w:before="0" w:beforeAutospacing="0" w:after="0" w:afterAutospacing="0"/>
        <w:ind w:left="900" w:right="360" w:hanging="270"/>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Chills or repeated shaking with chills</w:t>
      </w:r>
    </w:p>
    <w:p w14:paraId="1F78729C" w14:textId="77777777" w:rsidR="00392B29" w:rsidRPr="00C074B5" w:rsidRDefault="00392B29" w:rsidP="00392B29">
      <w:pPr>
        <w:pStyle w:val="NormalWeb"/>
        <w:numPr>
          <w:ilvl w:val="0"/>
          <w:numId w:val="21"/>
        </w:numPr>
        <w:spacing w:before="0" w:beforeAutospacing="0" w:after="0" w:afterAutospacing="0"/>
        <w:ind w:left="900" w:right="360" w:hanging="270"/>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Muscle aches</w:t>
      </w:r>
    </w:p>
    <w:p w14:paraId="6AD180C5" w14:textId="77777777" w:rsidR="00392B29" w:rsidRPr="00C074B5" w:rsidRDefault="00392B29" w:rsidP="00392B29">
      <w:pPr>
        <w:pStyle w:val="NormalWeb"/>
        <w:numPr>
          <w:ilvl w:val="0"/>
          <w:numId w:val="21"/>
        </w:numPr>
        <w:spacing w:before="0" w:beforeAutospacing="0" w:after="0" w:afterAutospacing="0"/>
        <w:ind w:left="900" w:right="360" w:hanging="270"/>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Nausea, vomiting or diarrhea</w:t>
      </w:r>
    </w:p>
    <w:p w14:paraId="0245E4F4" w14:textId="77777777" w:rsidR="00392B29" w:rsidRPr="00C074B5" w:rsidRDefault="00392B29" w:rsidP="00392B29">
      <w:pPr>
        <w:pStyle w:val="NormalWeb"/>
        <w:numPr>
          <w:ilvl w:val="0"/>
          <w:numId w:val="21"/>
        </w:numPr>
        <w:spacing w:before="0" w:beforeAutospacing="0" w:after="0" w:afterAutospacing="0"/>
        <w:ind w:left="900" w:right="360" w:hanging="270"/>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Loss of smell or taste, or a change in taste</w:t>
      </w:r>
    </w:p>
    <w:p w14:paraId="4E6D20F5" w14:textId="77777777" w:rsidR="00392B29" w:rsidRPr="00C074B5" w:rsidRDefault="00392B29" w:rsidP="00392B29">
      <w:pPr>
        <w:pStyle w:val="NormalWeb"/>
        <w:numPr>
          <w:ilvl w:val="0"/>
          <w:numId w:val="21"/>
        </w:numPr>
        <w:spacing w:before="0" w:beforeAutospacing="0" w:after="0" w:afterAutospacing="0"/>
        <w:ind w:left="900" w:right="360" w:hanging="270"/>
        <w:rPr>
          <w:rFonts w:asciiTheme="minorHAnsi" w:hAnsiTheme="minorHAnsi" w:cstheme="minorHAnsi"/>
          <w:color w:val="000000" w:themeColor="text1"/>
          <w:sz w:val="22"/>
          <w:szCs w:val="22"/>
        </w:rPr>
      </w:pPr>
      <w:r w:rsidRPr="00C074B5">
        <w:rPr>
          <w:rFonts w:asciiTheme="minorHAnsi" w:hAnsiTheme="minorHAnsi" w:cstheme="minorHAnsi"/>
          <w:color w:val="000000" w:themeColor="text1"/>
          <w:sz w:val="22"/>
          <w:szCs w:val="22"/>
        </w:rPr>
        <w:t>Headache</w:t>
      </w:r>
    </w:p>
    <w:p w14:paraId="4B963950" w14:textId="77777777" w:rsidR="00392B29" w:rsidRPr="00C074B5" w:rsidRDefault="00392B29" w:rsidP="003231EA">
      <w:pPr>
        <w:rPr>
          <w:rFonts w:asciiTheme="minorHAnsi" w:hAnsiTheme="minorHAnsi" w:cstheme="minorHAnsi"/>
          <w:color w:val="4472C4" w:themeColor="accent1"/>
        </w:rPr>
      </w:pPr>
    </w:p>
    <w:p w14:paraId="5D218887" w14:textId="77777777" w:rsidR="00BB7D60" w:rsidRPr="00C074B5" w:rsidRDefault="00BB7D60" w:rsidP="003231EA">
      <w:pPr>
        <w:rPr>
          <w:rFonts w:asciiTheme="minorHAnsi" w:hAnsiTheme="minorHAnsi" w:cstheme="minorHAnsi"/>
          <w:color w:val="000000" w:themeColor="text1"/>
        </w:rPr>
      </w:pPr>
    </w:p>
    <w:p w14:paraId="6A7F9468" w14:textId="081A3B36" w:rsidR="00D20E58" w:rsidRDefault="00BB7D60" w:rsidP="00BB7D60">
      <w:pPr>
        <w:rPr>
          <w:rFonts w:asciiTheme="minorHAnsi" w:hAnsiTheme="minorHAnsi" w:cstheme="minorHAnsi"/>
          <w:b/>
          <w:color w:val="111111"/>
          <w:shd w:val="clear" w:color="auto" w:fill="FFFFFF"/>
        </w:rPr>
      </w:pPr>
      <w:r w:rsidRPr="00C074B5">
        <w:rPr>
          <w:rFonts w:asciiTheme="minorHAnsi" w:hAnsiTheme="minorHAnsi" w:cstheme="minorHAnsi"/>
          <w:b/>
          <w:color w:val="000000" w:themeColor="text1"/>
        </w:rPr>
        <w:t xml:space="preserve">If you answered ‘Yes’ to either question, you should not report to work.  As appropriate you </w:t>
      </w:r>
      <w:r w:rsidRPr="00C074B5">
        <w:rPr>
          <w:rFonts w:asciiTheme="minorHAnsi" w:hAnsiTheme="minorHAnsi" w:cstheme="minorHAnsi"/>
          <w:b/>
          <w:color w:val="111111"/>
          <w:shd w:val="clear" w:color="auto" w:fill="FFFFFF"/>
        </w:rPr>
        <w:t>may wish to speak to your health care provider.</w:t>
      </w:r>
    </w:p>
    <w:p w14:paraId="715E4DCC" w14:textId="77777777" w:rsidR="00D20E58" w:rsidRDefault="00D20E58">
      <w:pPr>
        <w:rPr>
          <w:rFonts w:asciiTheme="minorHAnsi" w:hAnsiTheme="minorHAnsi" w:cstheme="minorHAnsi"/>
          <w:b/>
          <w:color w:val="111111"/>
          <w:shd w:val="clear" w:color="auto" w:fill="FFFFFF"/>
        </w:rPr>
      </w:pPr>
      <w:r>
        <w:rPr>
          <w:rFonts w:asciiTheme="minorHAnsi" w:hAnsiTheme="minorHAnsi" w:cstheme="minorHAnsi"/>
          <w:b/>
          <w:color w:val="111111"/>
          <w:shd w:val="clear" w:color="auto" w:fill="FFFFFF"/>
        </w:rPr>
        <w:br w:type="page"/>
      </w:r>
    </w:p>
    <w:p w14:paraId="6F90475D" w14:textId="6D525AC2" w:rsidR="00D20E58" w:rsidRDefault="00D20E58" w:rsidP="00D20E58">
      <w:pPr>
        <w:rPr>
          <w:rFonts w:asciiTheme="minorHAnsi" w:hAnsiTheme="minorHAnsi" w:cstheme="minorHAnsi"/>
          <w:b/>
        </w:rPr>
      </w:pPr>
      <w:r>
        <w:rPr>
          <w:rFonts w:asciiTheme="minorHAnsi" w:hAnsiTheme="minorHAnsi" w:cstheme="minorHAnsi"/>
          <w:b/>
        </w:rPr>
        <w:lastRenderedPageBreak/>
        <w:t xml:space="preserve">Appendix C: </w:t>
      </w:r>
      <w:r w:rsidRPr="00D20E58">
        <w:rPr>
          <w:rFonts w:asciiTheme="minorHAnsi" w:hAnsiTheme="minorHAnsi" w:cstheme="minorHAnsi"/>
          <w:b/>
        </w:rPr>
        <w:t>Training Completion Certification</w:t>
      </w:r>
    </w:p>
    <w:p w14:paraId="0B70A85C" w14:textId="77777777" w:rsidR="00D20E58" w:rsidRPr="00D20E58" w:rsidRDefault="00D20E58" w:rsidP="00D20E58">
      <w:pPr>
        <w:rPr>
          <w:rFonts w:asciiTheme="minorHAnsi" w:hAnsiTheme="minorHAnsi" w:cstheme="minorHAnsi"/>
          <w:b/>
        </w:rPr>
      </w:pPr>
    </w:p>
    <w:p w14:paraId="0D0EBD04" w14:textId="7865406F" w:rsidR="00D20E58" w:rsidRPr="007C3D59" w:rsidRDefault="00D20E58" w:rsidP="00D20E58">
      <w:pPr>
        <w:rPr>
          <w:rFonts w:asciiTheme="minorHAnsi" w:hAnsiTheme="minorHAnsi" w:cstheme="minorHAnsi"/>
        </w:rPr>
      </w:pPr>
      <w:r w:rsidRPr="007C3D59">
        <w:rPr>
          <w:rFonts w:asciiTheme="minorHAnsi" w:hAnsiTheme="minorHAnsi" w:cstheme="minorHAnsi"/>
        </w:rPr>
        <w:t xml:space="preserve">I have read the </w:t>
      </w:r>
      <w:r w:rsidRPr="00D20E58">
        <w:rPr>
          <w:rFonts w:asciiTheme="minorHAnsi" w:hAnsiTheme="minorHAnsi" w:cstheme="minorHAnsi"/>
        </w:rPr>
        <w:t>Phase 1 Return to “New Normal” for SAO Laboratory, Technical, and Instrument Development Groups</w:t>
      </w:r>
      <w:r>
        <w:rPr>
          <w:rFonts w:asciiTheme="minorHAnsi" w:hAnsiTheme="minorHAnsi" w:cstheme="minorHAnsi"/>
        </w:rPr>
        <w:t xml:space="preserve"> </w:t>
      </w:r>
      <w:r w:rsidRPr="007C3D59">
        <w:rPr>
          <w:rFonts w:asciiTheme="minorHAnsi" w:hAnsiTheme="minorHAnsi" w:cstheme="minorHAnsi"/>
        </w:rPr>
        <w:t xml:space="preserve">Guide and understand my roles and responsibilities </w:t>
      </w:r>
      <w:r>
        <w:rPr>
          <w:rFonts w:asciiTheme="minorHAnsi" w:hAnsiTheme="minorHAnsi" w:cstheme="minorHAnsi"/>
        </w:rPr>
        <w:t>consistent with Smithsonian Institution and Massachusetts COVID-19 safety protocols</w:t>
      </w:r>
      <w:r w:rsidR="00DD77C2" w:rsidRPr="00B66C57">
        <w:rPr>
          <w:rFonts w:asciiTheme="minorHAnsi" w:hAnsiTheme="minorHAnsi" w:cstheme="minorHAnsi"/>
        </w:rPr>
        <w:t>. I understand</w:t>
      </w:r>
      <w:r w:rsidR="002C093A">
        <w:rPr>
          <w:rFonts w:asciiTheme="minorHAnsi" w:hAnsiTheme="minorHAnsi" w:cstheme="minorHAnsi"/>
        </w:rPr>
        <w:t xml:space="preserve"> that my participation in this phase of reopening is voluntary. </w:t>
      </w:r>
      <w:r w:rsidR="00DD77C2" w:rsidRPr="00B66C57">
        <w:rPr>
          <w:rFonts w:asciiTheme="minorHAnsi" w:hAnsiTheme="minorHAnsi" w:cstheme="minorHAnsi"/>
        </w:rPr>
        <w:t xml:space="preserve"> </w:t>
      </w:r>
      <w:r w:rsidR="00DD77C2">
        <w:rPr>
          <w:rFonts w:asciiTheme="minorHAnsi" w:hAnsiTheme="minorHAnsi" w:cstheme="minorHAnsi"/>
        </w:rPr>
        <w:t>I</w:t>
      </w:r>
      <w:r w:rsidRPr="007C3D59">
        <w:rPr>
          <w:rFonts w:asciiTheme="minorHAnsi" w:hAnsiTheme="minorHAnsi" w:cstheme="minorHAnsi"/>
        </w:rPr>
        <w:t xml:space="preserve"> </w:t>
      </w:r>
      <w:r w:rsidR="002C093A">
        <w:rPr>
          <w:rFonts w:asciiTheme="minorHAnsi" w:hAnsiTheme="minorHAnsi" w:cstheme="minorHAnsi"/>
        </w:rPr>
        <w:t xml:space="preserve">also </w:t>
      </w:r>
      <w:r w:rsidR="007C3D59">
        <w:rPr>
          <w:rFonts w:asciiTheme="minorHAnsi" w:hAnsiTheme="minorHAnsi" w:cstheme="minorHAnsi"/>
        </w:rPr>
        <w:t>understand I</w:t>
      </w:r>
      <w:r w:rsidR="002C093A">
        <w:rPr>
          <w:rFonts w:asciiTheme="minorHAnsi" w:hAnsiTheme="minorHAnsi" w:cstheme="minorHAnsi"/>
        </w:rPr>
        <w:t xml:space="preserve"> play</w:t>
      </w:r>
      <w:r w:rsidRPr="007C3D59">
        <w:rPr>
          <w:rFonts w:asciiTheme="minorHAnsi" w:hAnsiTheme="minorHAnsi" w:cstheme="minorHAnsi"/>
        </w:rPr>
        <w:t xml:space="preserve"> a key role</w:t>
      </w:r>
      <w:r w:rsidR="002C093A">
        <w:rPr>
          <w:rFonts w:asciiTheme="minorHAnsi" w:hAnsiTheme="minorHAnsi" w:cstheme="minorHAnsi"/>
        </w:rPr>
        <w:t xml:space="preserve"> in</w:t>
      </w:r>
      <w:r w:rsidRPr="007C3D59">
        <w:rPr>
          <w:rFonts w:asciiTheme="minorHAnsi" w:hAnsiTheme="minorHAnsi" w:cstheme="minorHAnsi"/>
        </w:rPr>
        <w:t xml:space="preserve"> ensuring </w:t>
      </w:r>
      <w:r w:rsidR="00722027">
        <w:rPr>
          <w:rFonts w:asciiTheme="minorHAnsi" w:hAnsiTheme="minorHAnsi" w:cstheme="minorHAnsi"/>
        </w:rPr>
        <w:t xml:space="preserve">the </w:t>
      </w:r>
      <w:r w:rsidR="00DD77C2">
        <w:rPr>
          <w:rFonts w:asciiTheme="minorHAnsi" w:hAnsiTheme="minorHAnsi" w:cstheme="minorHAnsi"/>
        </w:rPr>
        <w:t>health and safety for myself and others, and agree to follow these protocols.</w:t>
      </w:r>
    </w:p>
    <w:p w14:paraId="0975EA18" w14:textId="77777777" w:rsidR="00D20E58" w:rsidRPr="007C3D59" w:rsidRDefault="00D20E58" w:rsidP="00D20E58">
      <w:pPr>
        <w:rPr>
          <w:rFonts w:asciiTheme="minorHAnsi" w:hAnsiTheme="minorHAnsi" w:cstheme="minorHAnsi"/>
        </w:rPr>
      </w:pPr>
    </w:p>
    <w:p w14:paraId="0BA25192" w14:textId="39575328" w:rsidR="00D20E58" w:rsidRPr="007C3D59" w:rsidRDefault="00D20E58" w:rsidP="00D20E58">
      <w:pPr>
        <w:rPr>
          <w:rFonts w:asciiTheme="minorHAnsi" w:hAnsiTheme="minorHAnsi" w:cstheme="minorHAnsi"/>
        </w:rPr>
      </w:pPr>
      <w:r w:rsidRPr="007C3D59">
        <w:rPr>
          <w:rFonts w:asciiTheme="minorHAnsi" w:hAnsiTheme="minorHAnsi" w:cstheme="minorHAnsi"/>
        </w:rPr>
        <w:t>_____________________________________________________</w:t>
      </w:r>
      <w:r w:rsidR="00DD77C2" w:rsidRPr="00B66C57">
        <w:rPr>
          <w:rFonts w:asciiTheme="minorHAnsi" w:hAnsiTheme="minorHAnsi" w:cstheme="minorHAnsi"/>
        </w:rPr>
        <w:t>_________________________</w:t>
      </w:r>
    </w:p>
    <w:p w14:paraId="6D200004" w14:textId="77777777" w:rsidR="00D20E58" w:rsidRPr="007C3D59" w:rsidRDefault="00D20E58" w:rsidP="00D20E58">
      <w:pPr>
        <w:rPr>
          <w:rFonts w:asciiTheme="minorHAnsi" w:hAnsiTheme="minorHAnsi" w:cstheme="minorHAnsi"/>
        </w:rPr>
      </w:pPr>
      <w:r w:rsidRPr="007C3D59">
        <w:rPr>
          <w:rFonts w:asciiTheme="minorHAnsi" w:hAnsiTheme="minorHAnsi" w:cstheme="minorHAnsi"/>
        </w:rPr>
        <w:t xml:space="preserve">Print User's Name </w:t>
      </w:r>
      <w:r w:rsidRPr="007C3D59">
        <w:rPr>
          <w:rFonts w:asciiTheme="minorHAnsi" w:hAnsiTheme="minorHAnsi" w:cstheme="minorHAnsi"/>
        </w:rPr>
        <w:tab/>
        <w:t>Division/Department</w:t>
      </w:r>
    </w:p>
    <w:p w14:paraId="7FAD7935" w14:textId="77777777" w:rsidR="00D20E58" w:rsidRPr="007C3D59" w:rsidRDefault="00D20E58" w:rsidP="00D20E58">
      <w:pPr>
        <w:rPr>
          <w:rFonts w:asciiTheme="minorHAnsi" w:hAnsiTheme="minorHAnsi" w:cstheme="minorHAnsi"/>
        </w:rPr>
      </w:pPr>
    </w:p>
    <w:p w14:paraId="3D0FEBB4" w14:textId="790EA79D" w:rsidR="00D20E58" w:rsidRPr="007C3D59" w:rsidRDefault="00D20E58" w:rsidP="00D20E58">
      <w:pPr>
        <w:rPr>
          <w:rFonts w:asciiTheme="minorHAnsi" w:hAnsiTheme="minorHAnsi" w:cstheme="minorHAnsi"/>
        </w:rPr>
      </w:pPr>
      <w:r w:rsidRPr="007C3D59">
        <w:rPr>
          <w:rFonts w:asciiTheme="minorHAnsi" w:hAnsiTheme="minorHAnsi" w:cstheme="minorHAnsi"/>
        </w:rPr>
        <w:t>_____________________________________________________</w:t>
      </w:r>
      <w:r w:rsidR="00DD77C2" w:rsidRPr="00B66C57">
        <w:rPr>
          <w:rFonts w:asciiTheme="minorHAnsi" w:hAnsiTheme="minorHAnsi" w:cstheme="minorHAnsi"/>
        </w:rPr>
        <w:t>_________________________</w:t>
      </w:r>
    </w:p>
    <w:p w14:paraId="26D21F33" w14:textId="77777777" w:rsidR="00D20E58" w:rsidRPr="007C3D59" w:rsidRDefault="00D20E58" w:rsidP="00D20E58">
      <w:pPr>
        <w:rPr>
          <w:rFonts w:asciiTheme="minorHAnsi" w:hAnsiTheme="minorHAnsi" w:cstheme="minorHAnsi"/>
        </w:rPr>
      </w:pPr>
      <w:r w:rsidRPr="007C3D59">
        <w:rPr>
          <w:rFonts w:asciiTheme="minorHAnsi" w:hAnsiTheme="minorHAnsi" w:cstheme="minorHAnsi"/>
        </w:rPr>
        <w:t xml:space="preserve">User’s Signature </w:t>
      </w:r>
      <w:r w:rsidRPr="007C3D59">
        <w:rPr>
          <w:rFonts w:asciiTheme="minorHAnsi" w:hAnsiTheme="minorHAnsi" w:cstheme="minorHAnsi"/>
        </w:rPr>
        <w:tab/>
        <w:t>Date</w:t>
      </w:r>
    </w:p>
    <w:p w14:paraId="6603B3F4" w14:textId="77777777" w:rsidR="00D20E58" w:rsidRPr="007C3D59" w:rsidRDefault="00D20E58" w:rsidP="00D20E58">
      <w:pPr>
        <w:rPr>
          <w:rFonts w:asciiTheme="minorHAnsi" w:hAnsiTheme="minorHAnsi" w:cstheme="minorHAnsi"/>
        </w:rPr>
      </w:pPr>
    </w:p>
    <w:p w14:paraId="371B7BF8" w14:textId="5C8219AE" w:rsidR="00D20E58" w:rsidRDefault="00DD77C2" w:rsidP="00D20E58">
      <w:pPr>
        <w:rPr>
          <w:rFonts w:asciiTheme="minorHAnsi" w:hAnsiTheme="minorHAnsi" w:cstheme="minorHAnsi"/>
        </w:rPr>
      </w:pPr>
      <w:r w:rsidRPr="00B66C57">
        <w:rPr>
          <w:rFonts w:asciiTheme="minorHAnsi" w:hAnsiTheme="minorHAnsi" w:cstheme="minorHAnsi"/>
        </w:rPr>
        <w:t xml:space="preserve">Please </w:t>
      </w:r>
      <w:r>
        <w:rPr>
          <w:rFonts w:asciiTheme="minorHAnsi" w:hAnsiTheme="minorHAnsi" w:cstheme="minorHAnsi"/>
        </w:rPr>
        <w:t>sign</w:t>
      </w:r>
      <w:r w:rsidRPr="00B66C57">
        <w:rPr>
          <w:rFonts w:asciiTheme="minorHAnsi" w:hAnsiTheme="minorHAnsi" w:cstheme="minorHAnsi"/>
        </w:rPr>
        <w:t xml:space="preserve"> </w:t>
      </w:r>
      <w:r w:rsidR="003A73DC" w:rsidRPr="00917C8F">
        <w:rPr>
          <w:rFonts w:asciiTheme="minorHAnsi" w:hAnsiTheme="minorHAnsi" w:cstheme="minorHAnsi"/>
        </w:rPr>
        <w:t xml:space="preserve">and return </w:t>
      </w:r>
      <w:r w:rsidR="00D20E58" w:rsidRPr="007C3D59">
        <w:rPr>
          <w:rFonts w:asciiTheme="minorHAnsi" w:hAnsiTheme="minorHAnsi" w:cstheme="minorHAnsi"/>
        </w:rPr>
        <w:t>to SAO Safety</w:t>
      </w:r>
      <w:r>
        <w:rPr>
          <w:rFonts w:asciiTheme="minorHAnsi" w:hAnsiTheme="minorHAnsi" w:cstheme="minorHAnsi"/>
        </w:rPr>
        <w:t xml:space="preserve"> at </w:t>
      </w:r>
      <w:r w:rsidR="003A73DC" w:rsidRPr="00AF2397">
        <w:rPr>
          <w:rStyle w:val="Hyperlink"/>
          <w:rFonts w:asciiTheme="minorHAnsi" w:hAnsiTheme="minorHAnsi" w:cstheme="minorHAnsi"/>
          <w:sz w:val="22"/>
          <w:szCs w:val="22"/>
        </w:rPr>
        <w:t>safety@cfa.harvard.edu</w:t>
      </w:r>
    </w:p>
    <w:p w14:paraId="722C2592" w14:textId="77777777" w:rsidR="00DD77C2" w:rsidRPr="007C3D59" w:rsidRDefault="00DD77C2" w:rsidP="00D20E58">
      <w:pPr>
        <w:rPr>
          <w:rFonts w:asciiTheme="minorHAnsi" w:hAnsiTheme="minorHAnsi" w:cstheme="minorHAnsi"/>
        </w:rPr>
      </w:pPr>
    </w:p>
    <w:p w14:paraId="116C703B" w14:textId="77777777" w:rsidR="00BB7D60" w:rsidRPr="00C074B5" w:rsidRDefault="00BB7D60" w:rsidP="00BB7D60">
      <w:pPr>
        <w:rPr>
          <w:rFonts w:asciiTheme="minorHAnsi" w:hAnsiTheme="minorHAnsi" w:cstheme="minorHAnsi"/>
          <w:b/>
        </w:rPr>
      </w:pPr>
    </w:p>
    <w:p w14:paraId="3B6D532A" w14:textId="77777777" w:rsidR="00BB7D60" w:rsidRPr="00BB7D60" w:rsidRDefault="00BB7D60" w:rsidP="003231EA">
      <w:pPr>
        <w:rPr>
          <w:rFonts w:cstheme="minorHAnsi"/>
          <w:color w:val="000000" w:themeColor="text1"/>
        </w:rPr>
      </w:pPr>
    </w:p>
    <w:sectPr w:rsidR="00BB7D60" w:rsidRPr="00BB7D60" w:rsidSect="00713CC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5A2A0" w14:textId="77777777" w:rsidR="003F5153" w:rsidRDefault="003F5153" w:rsidP="00666829">
      <w:r>
        <w:separator/>
      </w:r>
    </w:p>
  </w:endnote>
  <w:endnote w:type="continuationSeparator" w:id="0">
    <w:p w14:paraId="7492B0AD" w14:textId="77777777" w:rsidR="003F5153" w:rsidRDefault="003F5153" w:rsidP="0066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ple LiGothic Medium">
    <w:altName w:val="Microsoft JhengHei"/>
    <w:panose1 w:val="020B0604020202020204"/>
    <w:charset w:val="88"/>
    <w:family w:val="auto"/>
    <w:pitch w:val="variable"/>
    <w:sig w:usb0="800000E3" w:usb1="38C97878"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8BF55" w14:textId="77777777" w:rsidR="003F5153" w:rsidRDefault="003F5153" w:rsidP="00666829">
      <w:r>
        <w:separator/>
      </w:r>
    </w:p>
  </w:footnote>
  <w:footnote w:type="continuationSeparator" w:id="0">
    <w:p w14:paraId="77EB9406" w14:textId="77777777" w:rsidR="003F5153" w:rsidRDefault="003F5153" w:rsidP="00666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25464" w14:textId="140CE578" w:rsidR="00666829" w:rsidRPr="00C074B5" w:rsidRDefault="00666829" w:rsidP="00666829">
    <w:pPr>
      <w:pStyle w:val="Default"/>
      <w:rPr>
        <w:rFonts w:asciiTheme="minorHAnsi" w:hAnsiTheme="minorHAnsi" w:cstheme="minorHAnsi"/>
        <w:color w:val="000000" w:themeColor="text1"/>
      </w:rPr>
    </w:pPr>
    <w:r w:rsidRPr="00C074B5">
      <w:rPr>
        <w:rFonts w:asciiTheme="minorHAnsi" w:hAnsiTheme="minorHAnsi" w:cstheme="minorHAnsi"/>
        <w:color w:val="000000" w:themeColor="text1"/>
      </w:rPr>
      <w:t>Phase 1</w:t>
    </w:r>
    <w:r>
      <w:rPr>
        <w:rFonts w:asciiTheme="minorHAnsi" w:hAnsiTheme="minorHAnsi" w:cstheme="minorHAnsi"/>
        <w:color w:val="000000" w:themeColor="text1"/>
      </w:rPr>
      <w:t xml:space="preserve"> Return to “New N</w:t>
    </w:r>
    <w:r w:rsidRPr="00C074B5">
      <w:rPr>
        <w:rFonts w:asciiTheme="minorHAnsi" w:hAnsiTheme="minorHAnsi" w:cstheme="minorHAnsi"/>
        <w:color w:val="000000" w:themeColor="text1"/>
      </w:rPr>
      <w:t xml:space="preserve">ormal” for SAO </w:t>
    </w:r>
    <w:r>
      <w:rPr>
        <w:rFonts w:asciiTheme="minorHAnsi" w:hAnsiTheme="minorHAnsi" w:cstheme="minorHAnsi"/>
        <w:color w:val="000000" w:themeColor="text1"/>
      </w:rPr>
      <w:t>Laboratory, T</w:t>
    </w:r>
    <w:r w:rsidRPr="00C074B5">
      <w:rPr>
        <w:rFonts w:asciiTheme="minorHAnsi" w:hAnsiTheme="minorHAnsi" w:cstheme="minorHAnsi"/>
        <w:color w:val="000000" w:themeColor="text1"/>
      </w:rPr>
      <w:t xml:space="preserve">echnical, </w:t>
    </w:r>
    <w:r>
      <w:rPr>
        <w:rFonts w:asciiTheme="minorHAnsi" w:hAnsiTheme="minorHAnsi" w:cstheme="minorHAnsi"/>
        <w:color w:val="000000" w:themeColor="text1"/>
      </w:rPr>
      <w:t>and I</w:t>
    </w:r>
    <w:r w:rsidRPr="00C074B5">
      <w:rPr>
        <w:rFonts w:asciiTheme="minorHAnsi" w:hAnsiTheme="minorHAnsi" w:cstheme="minorHAnsi"/>
        <w:color w:val="000000" w:themeColor="text1"/>
      </w:rPr>
      <w:t>nstrument</w:t>
    </w:r>
    <w:r>
      <w:rPr>
        <w:rFonts w:asciiTheme="minorHAnsi" w:hAnsiTheme="minorHAnsi" w:cstheme="minorHAnsi"/>
        <w:color w:val="000000" w:themeColor="text1"/>
      </w:rPr>
      <w:t xml:space="preserve"> Development G</w:t>
    </w:r>
    <w:r w:rsidRPr="00C074B5">
      <w:rPr>
        <w:rFonts w:asciiTheme="minorHAnsi" w:hAnsiTheme="minorHAnsi" w:cstheme="minorHAnsi"/>
        <w:color w:val="000000" w:themeColor="text1"/>
      </w:rPr>
      <w:t>roups</w:t>
    </w:r>
  </w:p>
  <w:p w14:paraId="05FCAB56" w14:textId="77777777" w:rsidR="00666829" w:rsidRDefault="00666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2C73"/>
    <w:multiLevelType w:val="hybridMultilevel"/>
    <w:tmpl w:val="CD7CB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00E2A"/>
    <w:multiLevelType w:val="hybridMultilevel"/>
    <w:tmpl w:val="1CDC8884"/>
    <w:lvl w:ilvl="0" w:tplc="53288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21649"/>
    <w:multiLevelType w:val="hybridMultilevel"/>
    <w:tmpl w:val="EB026A56"/>
    <w:lvl w:ilvl="0" w:tplc="10FA9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67299"/>
    <w:multiLevelType w:val="hybridMultilevel"/>
    <w:tmpl w:val="E892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53887"/>
    <w:multiLevelType w:val="hybridMultilevel"/>
    <w:tmpl w:val="72B4F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A0375"/>
    <w:multiLevelType w:val="hybridMultilevel"/>
    <w:tmpl w:val="9CFE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3215C"/>
    <w:multiLevelType w:val="hybridMultilevel"/>
    <w:tmpl w:val="FE02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23E9B"/>
    <w:multiLevelType w:val="multilevel"/>
    <w:tmpl w:val="F3AE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D5600"/>
    <w:multiLevelType w:val="hybridMultilevel"/>
    <w:tmpl w:val="EC94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2439D"/>
    <w:multiLevelType w:val="hybridMultilevel"/>
    <w:tmpl w:val="A06E2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43669"/>
    <w:multiLevelType w:val="hybridMultilevel"/>
    <w:tmpl w:val="426CB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C3CF6"/>
    <w:multiLevelType w:val="hybridMultilevel"/>
    <w:tmpl w:val="BFCC9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344282"/>
    <w:multiLevelType w:val="hybridMultilevel"/>
    <w:tmpl w:val="850ECE3C"/>
    <w:lvl w:ilvl="0" w:tplc="532885D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3B076C"/>
    <w:multiLevelType w:val="hybridMultilevel"/>
    <w:tmpl w:val="CD4A3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563AE"/>
    <w:multiLevelType w:val="multilevel"/>
    <w:tmpl w:val="C19E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E591C"/>
    <w:multiLevelType w:val="hybridMultilevel"/>
    <w:tmpl w:val="81B0A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0871BC"/>
    <w:multiLevelType w:val="hybridMultilevel"/>
    <w:tmpl w:val="44DCF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E7B31"/>
    <w:multiLevelType w:val="hybridMultilevel"/>
    <w:tmpl w:val="1E02A4CA"/>
    <w:lvl w:ilvl="0" w:tplc="53288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6431E5"/>
    <w:multiLevelType w:val="hybridMultilevel"/>
    <w:tmpl w:val="CFF46E2E"/>
    <w:lvl w:ilvl="0" w:tplc="53288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027A5"/>
    <w:multiLevelType w:val="hybridMultilevel"/>
    <w:tmpl w:val="3422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626C3"/>
    <w:multiLevelType w:val="hybridMultilevel"/>
    <w:tmpl w:val="7CECF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43794C"/>
    <w:multiLevelType w:val="hybridMultilevel"/>
    <w:tmpl w:val="DB807834"/>
    <w:lvl w:ilvl="0" w:tplc="53288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733A94"/>
    <w:multiLevelType w:val="hybridMultilevel"/>
    <w:tmpl w:val="02F6EBC8"/>
    <w:lvl w:ilvl="0" w:tplc="53288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69421E"/>
    <w:multiLevelType w:val="hybridMultilevel"/>
    <w:tmpl w:val="7AF0D336"/>
    <w:lvl w:ilvl="0" w:tplc="76B8E49A">
      <w:start w:val="1"/>
      <w:numFmt w:val="bullet"/>
      <w:lvlText w:val=""/>
      <w:lvlJc w:val="left"/>
      <w:pPr>
        <w:ind w:left="720" w:hanging="360"/>
      </w:pPr>
      <w:rPr>
        <w:rFonts w:ascii="Apple LiGothic Medium" w:eastAsia="Apple LiGothic Medium" w:hAnsi="Apple LiGothic Medium" w:cs="Symbo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0"/>
  </w:num>
  <w:num w:numId="2">
    <w:abstractNumId w:val="4"/>
  </w:num>
  <w:num w:numId="3">
    <w:abstractNumId w:val="11"/>
  </w:num>
  <w:num w:numId="4">
    <w:abstractNumId w:val="13"/>
  </w:num>
  <w:num w:numId="5">
    <w:abstractNumId w:val="9"/>
  </w:num>
  <w:num w:numId="6">
    <w:abstractNumId w:val="15"/>
  </w:num>
  <w:num w:numId="7">
    <w:abstractNumId w:val="0"/>
  </w:num>
  <w:num w:numId="8">
    <w:abstractNumId w:val="23"/>
  </w:num>
  <w:num w:numId="9">
    <w:abstractNumId w:val="16"/>
  </w:num>
  <w:num w:numId="10">
    <w:abstractNumId w:val="17"/>
  </w:num>
  <w:num w:numId="11">
    <w:abstractNumId w:val="21"/>
  </w:num>
  <w:num w:numId="12">
    <w:abstractNumId w:val="18"/>
  </w:num>
  <w:num w:numId="13">
    <w:abstractNumId w:val="22"/>
  </w:num>
  <w:num w:numId="14">
    <w:abstractNumId w:val="1"/>
  </w:num>
  <w:num w:numId="15">
    <w:abstractNumId w:val="19"/>
  </w:num>
  <w:num w:numId="16">
    <w:abstractNumId w:val="3"/>
  </w:num>
  <w:num w:numId="17">
    <w:abstractNumId w:val="6"/>
  </w:num>
  <w:num w:numId="18">
    <w:abstractNumId w:val="10"/>
  </w:num>
  <w:num w:numId="19">
    <w:abstractNumId w:val="5"/>
  </w:num>
  <w:num w:numId="20">
    <w:abstractNumId w:val="8"/>
  </w:num>
  <w:num w:numId="21">
    <w:abstractNumId w:val="14"/>
  </w:num>
  <w:num w:numId="22">
    <w:abstractNumId w:val="2"/>
  </w:num>
  <w:num w:numId="23">
    <w:abstractNumId w:val="1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EA"/>
    <w:rsid w:val="000020E5"/>
    <w:rsid w:val="00003B4C"/>
    <w:rsid w:val="00004DB0"/>
    <w:rsid w:val="00006906"/>
    <w:rsid w:val="00031B7E"/>
    <w:rsid w:val="00032896"/>
    <w:rsid w:val="00033ED5"/>
    <w:rsid w:val="0004066D"/>
    <w:rsid w:val="000411C6"/>
    <w:rsid w:val="00051614"/>
    <w:rsid w:val="000A1FBD"/>
    <w:rsid w:val="000D3332"/>
    <w:rsid w:val="000E1AE8"/>
    <w:rsid w:val="000F673E"/>
    <w:rsid w:val="00105E0D"/>
    <w:rsid w:val="00110248"/>
    <w:rsid w:val="00126B38"/>
    <w:rsid w:val="0014230B"/>
    <w:rsid w:val="001628FD"/>
    <w:rsid w:val="00162C59"/>
    <w:rsid w:val="00174DFE"/>
    <w:rsid w:val="00206B36"/>
    <w:rsid w:val="002656BF"/>
    <w:rsid w:val="00275CC6"/>
    <w:rsid w:val="00290872"/>
    <w:rsid w:val="002B2494"/>
    <w:rsid w:val="002B2724"/>
    <w:rsid w:val="002C093A"/>
    <w:rsid w:val="002C1C3E"/>
    <w:rsid w:val="002E499D"/>
    <w:rsid w:val="003231EA"/>
    <w:rsid w:val="00327C27"/>
    <w:rsid w:val="00327DD5"/>
    <w:rsid w:val="0034655E"/>
    <w:rsid w:val="00346FF0"/>
    <w:rsid w:val="00347875"/>
    <w:rsid w:val="0035604E"/>
    <w:rsid w:val="0038496C"/>
    <w:rsid w:val="00392B29"/>
    <w:rsid w:val="0039528E"/>
    <w:rsid w:val="003A33E3"/>
    <w:rsid w:val="003A73DC"/>
    <w:rsid w:val="003B344D"/>
    <w:rsid w:val="003C711D"/>
    <w:rsid w:val="003D0E5F"/>
    <w:rsid w:val="003D3FA4"/>
    <w:rsid w:val="003D608B"/>
    <w:rsid w:val="003E1153"/>
    <w:rsid w:val="003F5153"/>
    <w:rsid w:val="00415CB4"/>
    <w:rsid w:val="00423271"/>
    <w:rsid w:val="00430736"/>
    <w:rsid w:val="00473352"/>
    <w:rsid w:val="004B2731"/>
    <w:rsid w:val="004B5780"/>
    <w:rsid w:val="004C479C"/>
    <w:rsid w:val="004F3F19"/>
    <w:rsid w:val="004F68E3"/>
    <w:rsid w:val="004F716D"/>
    <w:rsid w:val="005011AD"/>
    <w:rsid w:val="00510215"/>
    <w:rsid w:val="00512600"/>
    <w:rsid w:val="00521294"/>
    <w:rsid w:val="00565289"/>
    <w:rsid w:val="00566615"/>
    <w:rsid w:val="005764E8"/>
    <w:rsid w:val="0058046C"/>
    <w:rsid w:val="0059677D"/>
    <w:rsid w:val="005A077D"/>
    <w:rsid w:val="005C0A47"/>
    <w:rsid w:val="005E54A4"/>
    <w:rsid w:val="00611090"/>
    <w:rsid w:val="00613120"/>
    <w:rsid w:val="00635382"/>
    <w:rsid w:val="006408EF"/>
    <w:rsid w:val="0064586E"/>
    <w:rsid w:val="00666829"/>
    <w:rsid w:val="006819D5"/>
    <w:rsid w:val="00684C82"/>
    <w:rsid w:val="006A3B33"/>
    <w:rsid w:val="006C05AC"/>
    <w:rsid w:val="006C3C80"/>
    <w:rsid w:val="006D0B72"/>
    <w:rsid w:val="006D7B78"/>
    <w:rsid w:val="006E2427"/>
    <w:rsid w:val="006F4F17"/>
    <w:rsid w:val="00713CCF"/>
    <w:rsid w:val="007171CE"/>
    <w:rsid w:val="00721A4A"/>
    <w:rsid w:val="00722027"/>
    <w:rsid w:val="00731096"/>
    <w:rsid w:val="00734D6B"/>
    <w:rsid w:val="00743447"/>
    <w:rsid w:val="00751347"/>
    <w:rsid w:val="00752F9A"/>
    <w:rsid w:val="00777800"/>
    <w:rsid w:val="0079623B"/>
    <w:rsid w:val="007B16E7"/>
    <w:rsid w:val="007C3D59"/>
    <w:rsid w:val="007C71BF"/>
    <w:rsid w:val="007E4060"/>
    <w:rsid w:val="007E5F5B"/>
    <w:rsid w:val="007F16A3"/>
    <w:rsid w:val="007F31FC"/>
    <w:rsid w:val="00802B0B"/>
    <w:rsid w:val="00807D23"/>
    <w:rsid w:val="00843041"/>
    <w:rsid w:val="00845BE6"/>
    <w:rsid w:val="00870C2A"/>
    <w:rsid w:val="00877D33"/>
    <w:rsid w:val="00891EAB"/>
    <w:rsid w:val="0089207E"/>
    <w:rsid w:val="00894FBB"/>
    <w:rsid w:val="008A0597"/>
    <w:rsid w:val="008A347E"/>
    <w:rsid w:val="008A57A6"/>
    <w:rsid w:val="008D0DD1"/>
    <w:rsid w:val="008D4149"/>
    <w:rsid w:val="008D4533"/>
    <w:rsid w:val="00917C8F"/>
    <w:rsid w:val="0092680E"/>
    <w:rsid w:val="0092733E"/>
    <w:rsid w:val="00933500"/>
    <w:rsid w:val="00986D23"/>
    <w:rsid w:val="0099566E"/>
    <w:rsid w:val="009C08EC"/>
    <w:rsid w:val="009C4536"/>
    <w:rsid w:val="009D5888"/>
    <w:rsid w:val="009D6221"/>
    <w:rsid w:val="009F7C89"/>
    <w:rsid w:val="00A00B7E"/>
    <w:rsid w:val="00A33114"/>
    <w:rsid w:val="00A62BB2"/>
    <w:rsid w:val="00A973C6"/>
    <w:rsid w:val="00AB130F"/>
    <w:rsid w:val="00AD113F"/>
    <w:rsid w:val="00AF2397"/>
    <w:rsid w:val="00AF705A"/>
    <w:rsid w:val="00B002BF"/>
    <w:rsid w:val="00B0467B"/>
    <w:rsid w:val="00B220EE"/>
    <w:rsid w:val="00B411CC"/>
    <w:rsid w:val="00B47439"/>
    <w:rsid w:val="00B56DB2"/>
    <w:rsid w:val="00B66A43"/>
    <w:rsid w:val="00B66C57"/>
    <w:rsid w:val="00B92556"/>
    <w:rsid w:val="00BB7D60"/>
    <w:rsid w:val="00BC3A43"/>
    <w:rsid w:val="00BC4D73"/>
    <w:rsid w:val="00BC79CB"/>
    <w:rsid w:val="00BD0B56"/>
    <w:rsid w:val="00BE038D"/>
    <w:rsid w:val="00C01CB9"/>
    <w:rsid w:val="00C074B5"/>
    <w:rsid w:val="00C31788"/>
    <w:rsid w:val="00C54F08"/>
    <w:rsid w:val="00C60F3C"/>
    <w:rsid w:val="00C76AF2"/>
    <w:rsid w:val="00C8534E"/>
    <w:rsid w:val="00CA341D"/>
    <w:rsid w:val="00CA5C6C"/>
    <w:rsid w:val="00CB236A"/>
    <w:rsid w:val="00CC0A42"/>
    <w:rsid w:val="00CC21A2"/>
    <w:rsid w:val="00CD7666"/>
    <w:rsid w:val="00D02834"/>
    <w:rsid w:val="00D10089"/>
    <w:rsid w:val="00D11110"/>
    <w:rsid w:val="00D16406"/>
    <w:rsid w:val="00D2042C"/>
    <w:rsid w:val="00D20E58"/>
    <w:rsid w:val="00D51404"/>
    <w:rsid w:val="00D86684"/>
    <w:rsid w:val="00DA09C2"/>
    <w:rsid w:val="00DD77C2"/>
    <w:rsid w:val="00E007FB"/>
    <w:rsid w:val="00E31700"/>
    <w:rsid w:val="00E32FDD"/>
    <w:rsid w:val="00E425E3"/>
    <w:rsid w:val="00E60DF0"/>
    <w:rsid w:val="00E8389D"/>
    <w:rsid w:val="00E9570B"/>
    <w:rsid w:val="00EB2D0F"/>
    <w:rsid w:val="00EC09FB"/>
    <w:rsid w:val="00ED063E"/>
    <w:rsid w:val="00EE3E87"/>
    <w:rsid w:val="00F0286E"/>
    <w:rsid w:val="00F1683E"/>
    <w:rsid w:val="00F2607A"/>
    <w:rsid w:val="00F30283"/>
    <w:rsid w:val="00F56D0E"/>
    <w:rsid w:val="00F7211D"/>
    <w:rsid w:val="00FA0CC1"/>
    <w:rsid w:val="00FC44F7"/>
    <w:rsid w:val="00FF3DEB"/>
    <w:rsid w:val="00FF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9BB0"/>
  <w15:docId w15:val="{2116CCED-D785-E04D-ADC0-592985F1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04E"/>
    <w:rPr>
      <w:rFonts w:ascii="Times New Roman" w:eastAsia="Times New Roman" w:hAnsi="Times New Roman" w:cs="Times New Roman"/>
    </w:rPr>
  </w:style>
  <w:style w:type="paragraph" w:styleId="Heading1">
    <w:name w:val="heading 1"/>
    <w:basedOn w:val="Normal"/>
    <w:next w:val="Normal"/>
    <w:link w:val="Heading1Char"/>
    <w:uiPriority w:val="9"/>
    <w:qFormat/>
    <w:rsid w:val="008D41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92B2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31EA"/>
    <w:pPr>
      <w:autoSpaceDE w:val="0"/>
      <w:autoSpaceDN w:val="0"/>
      <w:adjustRightInd w:val="0"/>
    </w:pPr>
    <w:rPr>
      <w:rFonts w:ascii="Arial" w:hAnsi="Arial" w:cs="Arial"/>
      <w:color w:val="000000"/>
    </w:rPr>
  </w:style>
  <w:style w:type="paragraph" w:styleId="ListParagraph">
    <w:name w:val="List Paragraph"/>
    <w:basedOn w:val="Normal"/>
    <w:uiPriority w:val="34"/>
    <w:qFormat/>
    <w:rsid w:val="002B2494"/>
    <w:pPr>
      <w:spacing w:after="160" w:line="259" w:lineRule="auto"/>
      <w:ind w:left="720"/>
      <w:contextualSpacing/>
    </w:pPr>
    <w:rPr>
      <w:rFonts w:eastAsiaTheme="minorHAnsi" w:cstheme="minorBidi"/>
      <w:sz w:val="22"/>
      <w:szCs w:val="22"/>
    </w:rPr>
  </w:style>
  <w:style w:type="character" w:styleId="Strong">
    <w:name w:val="Strong"/>
    <w:basedOn w:val="DefaultParagraphFont"/>
    <w:uiPriority w:val="22"/>
    <w:qFormat/>
    <w:rsid w:val="00E425E3"/>
    <w:rPr>
      <w:b/>
      <w:bCs/>
    </w:rPr>
  </w:style>
  <w:style w:type="table" w:styleId="TableGrid">
    <w:name w:val="Table Grid"/>
    <w:basedOn w:val="TableNormal"/>
    <w:uiPriority w:val="39"/>
    <w:rsid w:val="0051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6D23"/>
    <w:rPr>
      <w:color w:val="0000FF"/>
      <w:u w:val="single"/>
    </w:rPr>
  </w:style>
  <w:style w:type="character" w:customStyle="1" w:styleId="uxksbf">
    <w:name w:val="uxksbf"/>
    <w:basedOn w:val="DefaultParagraphFont"/>
    <w:rsid w:val="0059677D"/>
  </w:style>
  <w:style w:type="paragraph" w:styleId="NormalWeb">
    <w:name w:val="Normal (Web)"/>
    <w:basedOn w:val="Normal"/>
    <w:uiPriority w:val="99"/>
    <w:semiHidden/>
    <w:unhideWhenUsed/>
    <w:rsid w:val="00392B29"/>
    <w:pPr>
      <w:spacing w:before="100" w:beforeAutospacing="1" w:after="100" w:afterAutospacing="1"/>
    </w:pPr>
  </w:style>
  <w:style w:type="character" w:customStyle="1" w:styleId="Heading2Char">
    <w:name w:val="Heading 2 Char"/>
    <w:basedOn w:val="DefaultParagraphFont"/>
    <w:link w:val="Heading2"/>
    <w:uiPriority w:val="9"/>
    <w:rsid w:val="00392B29"/>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BC79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9CB"/>
    <w:rPr>
      <w:rFonts w:ascii="Segoe UI" w:hAnsi="Segoe UI" w:cs="Segoe UI"/>
      <w:sz w:val="18"/>
      <w:szCs w:val="18"/>
    </w:rPr>
  </w:style>
  <w:style w:type="character" w:styleId="CommentReference">
    <w:name w:val="annotation reference"/>
    <w:basedOn w:val="DefaultParagraphFont"/>
    <w:uiPriority w:val="99"/>
    <w:semiHidden/>
    <w:unhideWhenUsed/>
    <w:rsid w:val="00BC79CB"/>
    <w:rPr>
      <w:sz w:val="16"/>
      <w:szCs w:val="16"/>
    </w:rPr>
  </w:style>
  <w:style w:type="paragraph" w:styleId="CommentText">
    <w:name w:val="annotation text"/>
    <w:basedOn w:val="Normal"/>
    <w:link w:val="CommentTextChar"/>
    <w:uiPriority w:val="99"/>
    <w:semiHidden/>
    <w:unhideWhenUsed/>
    <w:rsid w:val="00BC79CB"/>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C79CB"/>
    <w:rPr>
      <w:sz w:val="20"/>
      <w:szCs w:val="20"/>
    </w:rPr>
  </w:style>
  <w:style w:type="paragraph" w:styleId="CommentSubject">
    <w:name w:val="annotation subject"/>
    <w:basedOn w:val="CommentText"/>
    <w:next w:val="CommentText"/>
    <w:link w:val="CommentSubjectChar"/>
    <w:uiPriority w:val="99"/>
    <w:semiHidden/>
    <w:unhideWhenUsed/>
    <w:rsid w:val="00BC79CB"/>
    <w:rPr>
      <w:b/>
      <w:bCs/>
    </w:rPr>
  </w:style>
  <w:style w:type="character" w:customStyle="1" w:styleId="CommentSubjectChar">
    <w:name w:val="Comment Subject Char"/>
    <w:basedOn w:val="CommentTextChar"/>
    <w:link w:val="CommentSubject"/>
    <w:uiPriority w:val="99"/>
    <w:semiHidden/>
    <w:rsid w:val="00BC79CB"/>
    <w:rPr>
      <w:b/>
      <w:bCs/>
      <w:sz w:val="20"/>
      <w:szCs w:val="20"/>
    </w:rPr>
  </w:style>
  <w:style w:type="character" w:customStyle="1" w:styleId="Heading1Char">
    <w:name w:val="Heading 1 Char"/>
    <w:basedOn w:val="DefaultParagraphFont"/>
    <w:link w:val="Heading1"/>
    <w:uiPriority w:val="9"/>
    <w:rsid w:val="008D414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877D33"/>
  </w:style>
  <w:style w:type="character" w:customStyle="1" w:styleId="UnresolvedMention1">
    <w:name w:val="Unresolved Mention1"/>
    <w:basedOn w:val="DefaultParagraphFont"/>
    <w:uiPriority w:val="99"/>
    <w:semiHidden/>
    <w:unhideWhenUsed/>
    <w:rsid w:val="00743447"/>
    <w:rPr>
      <w:color w:val="605E5C"/>
      <w:shd w:val="clear" w:color="auto" w:fill="E1DFDD"/>
    </w:rPr>
  </w:style>
  <w:style w:type="character" w:styleId="FollowedHyperlink">
    <w:name w:val="FollowedHyperlink"/>
    <w:basedOn w:val="DefaultParagraphFont"/>
    <w:uiPriority w:val="99"/>
    <w:semiHidden/>
    <w:unhideWhenUsed/>
    <w:rsid w:val="00743447"/>
    <w:rPr>
      <w:color w:val="954F72" w:themeColor="followedHyperlink"/>
      <w:u w:val="single"/>
    </w:rPr>
  </w:style>
  <w:style w:type="character" w:customStyle="1" w:styleId="apple-converted-space">
    <w:name w:val="apple-converted-space"/>
    <w:basedOn w:val="DefaultParagraphFont"/>
    <w:rsid w:val="00743447"/>
  </w:style>
  <w:style w:type="paragraph" w:styleId="Header">
    <w:name w:val="header"/>
    <w:basedOn w:val="Normal"/>
    <w:link w:val="HeaderChar"/>
    <w:uiPriority w:val="99"/>
    <w:unhideWhenUsed/>
    <w:rsid w:val="00666829"/>
    <w:pPr>
      <w:tabs>
        <w:tab w:val="center" w:pos="4680"/>
        <w:tab w:val="right" w:pos="9360"/>
      </w:tabs>
    </w:pPr>
  </w:style>
  <w:style w:type="character" w:customStyle="1" w:styleId="HeaderChar">
    <w:name w:val="Header Char"/>
    <w:basedOn w:val="DefaultParagraphFont"/>
    <w:link w:val="Header"/>
    <w:uiPriority w:val="99"/>
    <w:rsid w:val="00666829"/>
    <w:rPr>
      <w:rFonts w:ascii="Times New Roman" w:eastAsia="Times New Roman" w:hAnsi="Times New Roman" w:cs="Times New Roman"/>
    </w:rPr>
  </w:style>
  <w:style w:type="paragraph" w:styleId="Footer">
    <w:name w:val="footer"/>
    <w:basedOn w:val="Normal"/>
    <w:link w:val="FooterChar"/>
    <w:uiPriority w:val="99"/>
    <w:unhideWhenUsed/>
    <w:rsid w:val="00666829"/>
    <w:pPr>
      <w:tabs>
        <w:tab w:val="center" w:pos="4680"/>
        <w:tab w:val="right" w:pos="9360"/>
      </w:tabs>
    </w:pPr>
  </w:style>
  <w:style w:type="character" w:customStyle="1" w:styleId="FooterChar">
    <w:name w:val="Footer Char"/>
    <w:basedOn w:val="DefaultParagraphFont"/>
    <w:link w:val="Footer"/>
    <w:uiPriority w:val="99"/>
    <w:rsid w:val="006668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5450">
      <w:bodyDiv w:val="1"/>
      <w:marLeft w:val="0"/>
      <w:marRight w:val="0"/>
      <w:marTop w:val="0"/>
      <w:marBottom w:val="0"/>
      <w:divBdr>
        <w:top w:val="none" w:sz="0" w:space="0" w:color="auto"/>
        <w:left w:val="none" w:sz="0" w:space="0" w:color="auto"/>
        <w:bottom w:val="none" w:sz="0" w:space="0" w:color="auto"/>
        <w:right w:val="none" w:sz="0" w:space="0" w:color="auto"/>
      </w:divBdr>
    </w:div>
    <w:div w:id="138309932">
      <w:bodyDiv w:val="1"/>
      <w:marLeft w:val="0"/>
      <w:marRight w:val="0"/>
      <w:marTop w:val="0"/>
      <w:marBottom w:val="0"/>
      <w:divBdr>
        <w:top w:val="none" w:sz="0" w:space="0" w:color="auto"/>
        <w:left w:val="none" w:sz="0" w:space="0" w:color="auto"/>
        <w:bottom w:val="none" w:sz="0" w:space="0" w:color="auto"/>
        <w:right w:val="none" w:sz="0" w:space="0" w:color="auto"/>
      </w:divBdr>
    </w:div>
    <w:div w:id="253559755">
      <w:bodyDiv w:val="1"/>
      <w:marLeft w:val="0"/>
      <w:marRight w:val="0"/>
      <w:marTop w:val="0"/>
      <w:marBottom w:val="0"/>
      <w:divBdr>
        <w:top w:val="none" w:sz="0" w:space="0" w:color="auto"/>
        <w:left w:val="none" w:sz="0" w:space="0" w:color="auto"/>
        <w:bottom w:val="none" w:sz="0" w:space="0" w:color="auto"/>
        <w:right w:val="none" w:sz="0" w:space="0" w:color="auto"/>
      </w:divBdr>
    </w:div>
    <w:div w:id="355809700">
      <w:bodyDiv w:val="1"/>
      <w:marLeft w:val="0"/>
      <w:marRight w:val="0"/>
      <w:marTop w:val="0"/>
      <w:marBottom w:val="0"/>
      <w:divBdr>
        <w:top w:val="none" w:sz="0" w:space="0" w:color="auto"/>
        <w:left w:val="none" w:sz="0" w:space="0" w:color="auto"/>
        <w:bottom w:val="none" w:sz="0" w:space="0" w:color="auto"/>
        <w:right w:val="none" w:sz="0" w:space="0" w:color="auto"/>
      </w:divBdr>
      <w:divsChild>
        <w:div w:id="809900671">
          <w:marLeft w:val="0"/>
          <w:marRight w:val="0"/>
          <w:marTop w:val="0"/>
          <w:marBottom w:val="0"/>
          <w:divBdr>
            <w:top w:val="none" w:sz="0" w:space="0" w:color="auto"/>
            <w:left w:val="none" w:sz="0" w:space="0" w:color="auto"/>
            <w:bottom w:val="none" w:sz="0" w:space="0" w:color="auto"/>
            <w:right w:val="none" w:sz="0" w:space="0" w:color="auto"/>
          </w:divBdr>
        </w:div>
      </w:divsChild>
    </w:div>
    <w:div w:id="436683678">
      <w:bodyDiv w:val="1"/>
      <w:marLeft w:val="0"/>
      <w:marRight w:val="0"/>
      <w:marTop w:val="0"/>
      <w:marBottom w:val="0"/>
      <w:divBdr>
        <w:top w:val="none" w:sz="0" w:space="0" w:color="auto"/>
        <w:left w:val="none" w:sz="0" w:space="0" w:color="auto"/>
        <w:bottom w:val="none" w:sz="0" w:space="0" w:color="auto"/>
        <w:right w:val="none" w:sz="0" w:space="0" w:color="auto"/>
      </w:divBdr>
    </w:div>
    <w:div w:id="458913310">
      <w:bodyDiv w:val="1"/>
      <w:marLeft w:val="0"/>
      <w:marRight w:val="0"/>
      <w:marTop w:val="0"/>
      <w:marBottom w:val="0"/>
      <w:divBdr>
        <w:top w:val="none" w:sz="0" w:space="0" w:color="auto"/>
        <w:left w:val="none" w:sz="0" w:space="0" w:color="auto"/>
        <w:bottom w:val="none" w:sz="0" w:space="0" w:color="auto"/>
        <w:right w:val="none" w:sz="0" w:space="0" w:color="auto"/>
      </w:divBdr>
    </w:div>
    <w:div w:id="485781766">
      <w:bodyDiv w:val="1"/>
      <w:marLeft w:val="0"/>
      <w:marRight w:val="0"/>
      <w:marTop w:val="0"/>
      <w:marBottom w:val="0"/>
      <w:divBdr>
        <w:top w:val="none" w:sz="0" w:space="0" w:color="auto"/>
        <w:left w:val="none" w:sz="0" w:space="0" w:color="auto"/>
        <w:bottom w:val="none" w:sz="0" w:space="0" w:color="auto"/>
        <w:right w:val="none" w:sz="0" w:space="0" w:color="auto"/>
      </w:divBdr>
    </w:div>
    <w:div w:id="543638822">
      <w:bodyDiv w:val="1"/>
      <w:marLeft w:val="0"/>
      <w:marRight w:val="0"/>
      <w:marTop w:val="0"/>
      <w:marBottom w:val="0"/>
      <w:divBdr>
        <w:top w:val="none" w:sz="0" w:space="0" w:color="auto"/>
        <w:left w:val="none" w:sz="0" w:space="0" w:color="auto"/>
        <w:bottom w:val="none" w:sz="0" w:space="0" w:color="auto"/>
        <w:right w:val="none" w:sz="0" w:space="0" w:color="auto"/>
      </w:divBdr>
    </w:div>
    <w:div w:id="676541692">
      <w:bodyDiv w:val="1"/>
      <w:marLeft w:val="0"/>
      <w:marRight w:val="0"/>
      <w:marTop w:val="0"/>
      <w:marBottom w:val="0"/>
      <w:divBdr>
        <w:top w:val="none" w:sz="0" w:space="0" w:color="auto"/>
        <w:left w:val="none" w:sz="0" w:space="0" w:color="auto"/>
        <w:bottom w:val="none" w:sz="0" w:space="0" w:color="auto"/>
        <w:right w:val="none" w:sz="0" w:space="0" w:color="auto"/>
      </w:divBdr>
    </w:div>
    <w:div w:id="1087389118">
      <w:bodyDiv w:val="1"/>
      <w:marLeft w:val="0"/>
      <w:marRight w:val="0"/>
      <w:marTop w:val="0"/>
      <w:marBottom w:val="0"/>
      <w:divBdr>
        <w:top w:val="none" w:sz="0" w:space="0" w:color="auto"/>
        <w:left w:val="none" w:sz="0" w:space="0" w:color="auto"/>
        <w:bottom w:val="none" w:sz="0" w:space="0" w:color="auto"/>
        <w:right w:val="none" w:sz="0" w:space="0" w:color="auto"/>
      </w:divBdr>
    </w:div>
    <w:div w:id="1097023311">
      <w:bodyDiv w:val="1"/>
      <w:marLeft w:val="0"/>
      <w:marRight w:val="0"/>
      <w:marTop w:val="0"/>
      <w:marBottom w:val="0"/>
      <w:divBdr>
        <w:top w:val="none" w:sz="0" w:space="0" w:color="auto"/>
        <w:left w:val="none" w:sz="0" w:space="0" w:color="auto"/>
        <w:bottom w:val="none" w:sz="0" w:space="0" w:color="auto"/>
        <w:right w:val="none" w:sz="0" w:space="0" w:color="auto"/>
      </w:divBdr>
    </w:div>
    <w:div w:id="1203862475">
      <w:bodyDiv w:val="1"/>
      <w:marLeft w:val="0"/>
      <w:marRight w:val="0"/>
      <w:marTop w:val="0"/>
      <w:marBottom w:val="0"/>
      <w:divBdr>
        <w:top w:val="none" w:sz="0" w:space="0" w:color="auto"/>
        <w:left w:val="none" w:sz="0" w:space="0" w:color="auto"/>
        <w:bottom w:val="none" w:sz="0" w:space="0" w:color="auto"/>
        <w:right w:val="none" w:sz="0" w:space="0" w:color="auto"/>
      </w:divBdr>
    </w:div>
    <w:div w:id="1231311591">
      <w:bodyDiv w:val="1"/>
      <w:marLeft w:val="0"/>
      <w:marRight w:val="0"/>
      <w:marTop w:val="0"/>
      <w:marBottom w:val="0"/>
      <w:divBdr>
        <w:top w:val="none" w:sz="0" w:space="0" w:color="auto"/>
        <w:left w:val="none" w:sz="0" w:space="0" w:color="auto"/>
        <w:bottom w:val="none" w:sz="0" w:space="0" w:color="auto"/>
        <w:right w:val="none" w:sz="0" w:space="0" w:color="auto"/>
      </w:divBdr>
    </w:div>
    <w:div w:id="1238370245">
      <w:bodyDiv w:val="1"/>
      <w:marLeft w:val="0"/>
      <w:marRight w:val="0"/>
      <w:marTop w:val="0"/>
      <w:marBottom w:val="0"/>
      <w:divBdr>
        <w:top w:val="none" w:sz="0" w:space="0" w:color="auto"/>
        <w:left w:val="none" w:sz="0" w:space="0" w:color="auto"/>
        <w:bottom w:val="none" w:sz="0" w:space="0" w:color="auto"/>
        <w:right w:val="none" w:sz="0" w:space="0" w:color="auto"/>
      </w:divBdr>
    </w:div>
    <w:div w:id="1405029252">
      <w:bodyDiv w:val="1"/>
      <w:marLeft w:val="0"/>
      <w:marRight w:val="0"/>
      <w:marTop w:val="0"/>
      <w:marBottom w:val="0"/>
      <w:divBdr>
        <w:top w:val="none" w:sz="0" w:space="0" w:color="auto"/>
        <w:left w:val="none" w:sz="0" w:space="0" w:color="auto"/>
        <w:bottom w:val="none" w:sz="0" w:space="0" w:color="auto"/>
        <w:right w:val="none" w:sz="0" w:space="0" w:color="auto"/>
      </w:divBdr>
      <w:divsChild>
        <w:div w:id="974218322">
          <w:marLeft w:val="0"/>
          <w:marRight w:val="0"/>
          <w:marTop w:val="0"/>
          <w:marBottom w:val="0"/>
          <w:divBdr>
            <w:top w:val="none" w:sz="0" w:space="0" w:color="auto"/>
            <w:left w:val="none" w:sz="0" w:space="0" w:color="auto"/>
            <w:bottom w:val="none" w:sz="0" w:space="0" w:color="auto"/>
            <w:right w:val="none" w:sz="0" w:space="0" w:color="auto"/>
          </w:divBdr>
        </w:div>
      </w:divsChild>
    </w:div>
    <w:div w:id="205457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A21BD-F3A1-EC4D-B70F-3C64C50F5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4250</Words>
  <Characters>24225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dc:creator>
  <cp:lastModifiedBy>MCM</cp:lastModifiedBy>
  <cp:revision>5</cp:revision>
  <dcterms:created xsi:type="dcterms:W3CDTF">2020-06-09T17:15:00Z</dcterms:created>
  <dcterms:modified xsi:type="dcterms:W3CDTF">2020-06-09T17:15:00Z</dcterms:modified>
</cp:coreProperties>
</file>